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84D" w:rsidRPr="00817B62" w:rsidRDefault="00D4184D" w:rsidP="00D4184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D4184D" w:rsidRPr="00817B62" w:rsidRDefault="00D4184D" w:rsidP="00D4184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17B62">
        <w:rPr>
          <w:rFonts w:ascii="Arial" w:hAnsi="Arial" w:cs="Arial"/>
          <w:b/>
          <w:sz w:val="32"/>
          <w:szCs w:val="32"/>
        </w:rPr>
        <w:t>PLAN ANTICORRUPCIÓN Y DE ATENCIÓN AL CIUDADANO</w:t>
      </w:r>
    </w:p>
    <w:p w:rsidR="00D4184D" w:rsidRPr="00817B62" w:rsidRDefault="00D4184D" w:rsidP="00D4184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2017</w:t>
      </w:r>
    </w:p>
    <w:p w:rsidR="00CC719E" w:rsidRPr="00046D96" w:rsidRDefault="00CC719E" w:rsidP="00CC719E">
      <w:pPr>
        <w:spacing w:line="240" w:lineRule="auto"/>
        <w:jc w:val="center"/>
        <w:rPr>
          <w:rFonts w:cs="Arial"/>
          <w:color w:val="262626"/>
          <w:szCs w:val="24"/>
        </w:rPr>
      </w:pPr>
    </w:p>
    <w:p w:rsidR="00D4184D" w:rsidRPr="00B93988" w:rsidRDefault="00D4184D" w:rsidP="00880735">
      <w:pPr>
        <w:spacing w:after="0"/>
        <w:rPr>
          <w:rFonts w:ascii="Arial" w:hAnsi="Arial" w:cs="Arial"/>
          <w:sz w:val="24"/>
          <w:szCs w:val="24"/>
        </w:rPr>
      </w:pPr>
    </w:p>
    <w:p w:rsidR="00D4184D" w:rsidRPr="00B93988" w:rsidRDefault="00D4184D" w:rsidP="00D4184D">
      <w:pPr>
        <w:spacing w:after="0"/>
        <w:rPr>
          <w:rFonts w:ascii="Arial" w:hAnsi="Arial" w:cs="Arial"/>
          <w:sz w:val="24"/>
          <w:szCs w:val="24"/>
        </w:rPr>
      </w:pPr>
    </w:p>
    <w:p w:rsidR="00D4184D" w:rsidRDefault="00D4184D" w:rsidP="00D4184D">
      <w:pPr>
        <w:spacing w:after="0"/>
        <w:rPr>
          <w:rFonts w:ascii="Arial" w:hAnsi="Arial" w:cs="Arial"/>
          <w:sz w:val="24"/>
          <w:szCs w:val="24"/>
        </w:rPr>
      </w:pPr>
    </w:p>
    <w:p w:rsidR="00D4184D" w:rsidRPr="00B93988" w:rsidRDefault="00D4184D" w:rsidP="00D4184D">
      <w:pPr>
        <w:spacing w:after="0"/>
        <w:rPr>
          <w:rFonts w:ascii="Arial" w:hAnsi="Arial" w:cs="Arial"/>
          <w:sz w:val="24"/>
          <w:szCs w:val="24"/>
        </w:rPr>
      </w:pPr>
    </w:p>
    <w:p w:rsidR="00D4184D" w:rsidRPr="00817B62" w:rsidRDefault="00D4184D" w:rsidP="0088073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80735" w:rsidRDefault="00880735" w:rsidP="0088073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80735">
        <w:rPr>
          <w:rFonts w:ascii="Arial" w:hAnsi="Arial" w:cs="Arial"/>
          <w:b/>
          <w:sz w:val="24"/>
          <w:szCs w:val="24"/>
        </w:rPr>
        <w:t>INSTITUTO DEPORTIVO Y RECREATIVO DE FUSAGASUGA</w:t>
      </w:r>
    </w:p>
    <w:p w:rsidR="00880735" w:rsidRDefault="00880735" w:rsidP="0088073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80735" w:rsidRDefault="00880735" w:rsidP="0088073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80735" w:rsidRDefault="00880735" w:rsidP="0088073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80735" w:rsidRPr="00880735" w:rsidRDefault="00880735" w:rsidP="0088073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80735" w:rsidRDefault="00880735" w:rsidP="0088073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80735">
        <w:rPr>
          <w:rFonts w:ascii="Arial" w:hAnsi="Arial" w:cs="Arial"/>
          <w:b/>
          <w:sz w:val="24"/>
          <w:szCs w:val="24"/>
        </w:rPr>
        <w:t>PROCESO DE DIRECCIONAMIENTO ESTRATEGICO</w:t>
      </w:r>
    </w:p>
    <w:p w:rsidR="00880735" w:rsidRPr="00880735" w:rsidRDefault="00880735" w:rsidP="0088073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80735" w:rsidRDefault="00880735" w:rsidP="0088073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80735" w:rsidRDefault="00880735" w:rsidP="0088073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80735" w:rsidRPr="00817B62" w:rsidRDefault="00880735" w:rsidP="0088073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80735" w:rsidRDefault="00880735" w:rsidP="0088073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17B62">
        <w:rPr>
          <w:rFonts w:ascii="Arial" w:hAnsi="Arial" w:cs="Arial"/>
          <w:b/>
          <w:sz w:val="24"/>
          <w:szCs w:val="24"/>
        </w:rPr>
        <w:t>JAIRO HUMBERTO JIMENEZ SANCHEZ</w:t>
      </w:r>
    </w:p>
    <w:p w:rsidR="00880735" w:rsidRDefault="00880735" w:rsidP="0088073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80735" w:rsidRDefault="00880735" w:rsidP="0088073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80735" w:rsidRDefault="00880735" w:rsidP="0088073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80735" w:rsidRPr="00817B62" w:rsidRDefault="00880735" w:rsidP="0088073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80735" w:rsidRDefault="00880735" w:rsidP="00D4184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4184D" w:rsidRPr="00817B62" w:rsidRDefault="00D4184D" w:rsidP="00D4184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17B62">
        <w:rPr>
          <w:rFonts w:ascii="Arial" w:hAnsi="Arial" w:cs="Arial"/>
          <w:b/>
          <w:sz w:val="24"/>
          <w:szCs w:val="24"/>
        </w:rPr>
        <w:t xml:space="preserve">Fusagasugá, 31 de </w:t>
      </w:r>
      <w:r w:rsidR="00AC2B1A">
        <w:rPr>
          <w:rFonts w:ascii="Arial" w:hAnsi="Arial" w:cs="Arial"/>
          <w:b/>
          <w:sz w:val="24"/>
          <w:szCs w:val="24"/>
        </w:rPr>
        <w:t>Enero de 2017</w:t>
      </w:r>
    </w:p>
    <w:p w:rsidR="00D4184D" w:rsidRPr="00880735" w:rsidRDefault="00D4184D" w:rsidP="0088073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4184D" w:rsidRPr="00B93988" w:rsidRDefault="00D4184D" w:rsidP="00D4184D">
      <w:pPr>
        <w:spacing w:after="0"/>
        <w:rPr>
          <w:rFonts w:ascii="Arial" w:hAnsi="Arial" w:cs="Arial"/>
          <w:sz w:val="24"/>
          <w:szCs w:val="24"/>
        </w:rPr>
      </w:pPr>
    </w:p>
    <w:p w:rsidR="00D4184D" w:rsidRDefault="00D4184D" w:rsidP="00D4184D">
      <w:pPr>
        <w:spacing w:after="0"/>
        <w:rPr>
          <w:rFonts w:ascii="Arial" w:hAnsi="Arial" w:cs="Arial"/>
          <w:sz w:val="24"/>
          <w:szCs w:val="24"/>
        </w:rPr>
      </w:pPr>
    </w:p>
    <w:p w:rsidR="00880735" w:rsidRDefault="00880735" w:rsidP="00D4184D">
      <w:pPr>
        <w:spacing w:after="0"/>
        <w:rPr>
          <w:rFonts w:ascii="Arial" w:hAnsi="Arial" w:cs="Arial"/>
          <w:sz w:val="24"/>
          <w:szCs w:val="24"/>
        </w:rPr>
      </w:pPr>
    </w:p>
    <w:p w:rsidR="00D4184D" w:rsidRPr="00B93988" w:rsidRDefault="00D4184D" w:rsidP="00D4184D">
      <w:pPr>
        <w:rPr>
          <w:rFonts w:ascii="Arial" w:hAnsi="Arial" w:cs="Arial"/>
          <w:b/>
          <w:sz w:val="24"/>
          <w:szCs w:val="24"/>
        </w:rPr>
      </w:pPr>
    </w:p>
    <w:p w:rsidR="00D4184D" w:rsidRPr="00B93988" w:rsidRDefault="00D4184D" w:rsidP="00D4184D">
      <w:pPr>
        <w:spacing w:after="0"/>
        <w:rPr>
          <w:rFonts w:ascii="Arial" w:hAnsi="Arial" w:cs="Arial"/>
          <w:b/>
          <w:sz w:val="24"/>
          <w:szCs w:val="24"/>
        </w:rPr>
      </w:pPr>
      <w:r w:rsidRPr="00B93988">
        <w:rPr>
          <w:rFonts w:ascii="Arial" w:hAnsi="Arial" w:cs="Arial"/>
          <w:b/>
          <w:sz w:val="24"/>
          <w:szCs w:val="24"/>
        </w:rPr>
        <w:t>EQUIPO DE TRABAJO</w:t>
      </w:r>
    </w:p>
    <w:p w:rsidR="00D4184D" w:rsidRPr="00B93988" w:rsidRDefault="00D4184D" w:rsidP="00D4184D">
      <w:pPr>
        <w:spacing w:after="0"/>
        <w:rPr>
          <w:rFonts w:ascii="Arial" w:hAnsi="Arial" w:cs="Arial"/>
          <w:sz w:val="24"/>
          <w:szCs w:val="24"/>
        </w:rPr>
      </w:pPr>
    </w:p>
    <w:p w:rsidR="00D4184D" w:rsidRDefault="00D4184D" w:rsidP="00D4184D">
      <w:pPr>
        <w:spacing w:after="0"/>
        <w:rPr>
          <w:rFonts w:ascii="Arial" w:hAnsi="Arial" w:cs="Arial"/>
          <w:sz w:val="24"/>
          <w:szCs w:val="24"/>
        </w:rPr>
      </w:pPr>
    </w:p>
    <w:p w:rsidR="00AC2B1A" w:rsidRPr="00B93988" w:rsidRDefault="00AC2B1A" w:rsidP="00D4184D">
      <w:pPr>
        <w:spacing w:after="0"/>
        <w:rPr>
          <w:rFonts w:ascii="Arial" w:hAnsi="Arial" w:cs="Arial"/>
          <w:sz w:val="24"/>
          <w:szCs w:val="24"/>
        </w:rPr>
      </w:pPr>
    </w:p>
    <w:p w:rsidR="00D4184D" w:rsidRPr="00B93988" w:rsidRDefault="00D4184D" w:rsidP="00D4184D">
      <w:pPr>
        <w:spacing w:after="0"/>
        <w:rPr>
          <w:rFonts w:ascii="Arial" w:hAnsi="Arial" w:cs="Arial"/>
          <w:sz w:val="24"/>
          <w:szCs w:val="24"/>
        </w:rPr>
      </w:pPr>
    </w:p>
    <w:p w:rsidR="00D4184D" w:rsidRPr="00B93988" w:rsidRDefault="00D4184D" w:rsidP="00D4184D">
      <w:pPr>
        <w:spacing w:after="0"/>
        <w:rPr>
          <w:rFonts w:ascii="Arial" w:hAnsi="Arial" w:cs="Arial"/>
          <w:b/>
          <w:sz w:val="24"/>
          <w:szCs w:val="24"/>
        </w:rPr>
      </w:pPr>
      <w:r w:rsidRPr="00B93988">
        <w:rPr>
          <w:rFonts w:ascii="Arial" w:hAnsi="Arial" w:cs="Arial"/>
          <w:sz w:val="24"/>
          <w:szCs w:val="24"/>
        </w:rPr>
        <w:t>JAIRO HUMBERTO JIMENEZ SANCHEZ</w:t>
      </w:r>
    </w:p>
    <w:p w:rsidR="00D4184D" w:rsidRPr="00B93988" w:rsidRDefault="00D4184D" w:rsidP="00D4184D">
      <w:pPr>
        <w:spacing w:after="0"/>
        <w:rPr>
          <w:rFonts w:ascii="Arial" w:hAnsi="Arial" w:cs="Arial"/>
          <w:b/>
          <w:sz w:val="24"/>
          <w:szCs w:val="24"/>
        </w:rPr>
      </w:pPr>
      <w:r w:rsidRPr="00B93988">
        <w:rPr>
          <w:rFonts w:ascii="Arial" w:hAnsi="Arial" w:cs="Arial"/>
          <w:b/>
          <w:sz w:val="24"/>
          <w:szCs w:val="24"/>
        </w:rPr>
        <w:t>Gerente</w:t>
      </w:r>
    </w:p>
    <w:p w:rsidR="00D4184D" w:rsidRPr="00B93988" w:rsidRDefault="00D4184D" w:rsidP="00D4184D">
      <w:pPr>
        <w:spacing w:after="0"/>
        <w:rPr>
          <w:rFonts w:ascii="Arial" w:hAnsi="Arial" w:cs="Arial"/>
          <w:sz w:val="24"/>
          <w:szCs w:val="24"/>
        </w:rPr>
      </w:pPr>
    </w:p>
    <w:p w:rsidR="00D4184D" w:rsidRPr="00B93988" w:rsidRDefault="00AC2B1A" w:rsidP="00D4184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GIOVAN</w:t>
      </w:r>
      <w:r w:rsidR="00D4184D" w:rsidRPr="00B93988">
        <w:rPr>
          <w:rFonts w:ascii="Arial" w:hAnsi="Arial" w:cs="Arial"/>
          <w:sz w:val="24"/>
          <w:szCs w:val="24"/>
        </w:rPr>
        <w:t>NA ANGELICA AVILA HURTADO</w:t>
      </w:r>
    </w:p>
    <w:p w:rsidR="00D4184D" w:rsidRPr="00B93988" w:rsidRDefault="00AC2B1A" w:rsidP="00D4184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Secretaria</w:t>
      </w:r>
      <w:r w:rsidR="00D4184D" w:rsidRPr="00B93988">
        <w:rPr>
          <w:rFonts w:ascii="Arial" w:hAnsi="Arial" w:cs="Arial"/>
          <w:b/>
          <w:sz w:val="24"/>
          <w:szCs w:val="24"/>
        </w:rPr>
        <w:t xml:space="preserve"> General </w:t>
      </w:r>
    </w:p>
    <w:p w:rsidR="00D4184D" w:rsidRPr="00B93988" w:rsidRDefault="00D4184D" w:rsidP="00D4184D">
      <w:pPr>
        <w:spacing w:after="0"/>
        <w:rPr>
          <w:rFonts w:ascii="Arial" w:hAnsi="Arial" w:cs="Arial"/>
          <w:sz w:val="24"/>
          <w:szCs w:val="24"/>
        </w:rPr>
      </w:pPr>
    </w:p>
    <w:p w:rsidR="00D4184D" w:rsidRPr="00B93988" w:rsidRDefault="00D4184D" w:rsidP="00D4184D">
      <w:pPr>
        <w:spacing w:after="0"/>
        <w:rPr>
          <w:rFonts w:ascii="Arial" w:hAnsi="Arial" w:cs="Arial"/>
          <w:sz w:val="24"/>
          <w:szCs w:val="24"/>
        </w:rPr>
      </w:pPr>
      <w:r w:rsidRPr="00B93988">
        <w:rPr>
          <w:rFonts w:ascii="Arial" w:hAnsi="Arial" w:cs="Arial"/>
          <w:sz w:val="24"/>
          <w:szCs w:val="24"/>
        </w:rPr>
        <w:t>YELISABEL OSPINA GONZALEZ</w:t>
      </w:r>
    </w:p>
    <w:p w:rsidR="00D4184D" w:rsidRPr="00B93988" w:rsidRDefault="00AC2B1A" w:rsidP="00D4184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Tesorero</w:t>
      </w:r>
    </w:p>
    <w:p w:rsidR="00D4184D" w:rsidRPr="00B93988" w:rsidRDefault="00D4184D" w:rsidP="00D4184D">
      <w:pPr>
        <w:spacing w:after="0"/>
        <w:rPr>
          <w:rFonts w:ascii="Arial" w:hAnsi="Arial" w:cs="Arial"/>
          <w:sz w:val="24"/>
          <w:szCs w:val="24"/>
        </w:rPr>
      </w:pPr>
    </w:p>
    <w:p w:rsidR="00D4184D" w:rsidRPr="00B93988" w:rsidRDefault="00D4184D" w:rsidP="00D4184D">
      <w:pPr>
        <w:spacing w:after="0"/>
        <w:rPr>
          <w:rFonts w:ascii="Arial" w:hAnsi="Arial" w:cs="Arial"/>
          <w:sz w:val="24"/>
          <w:szCs w:val="24"/>
        </w:rPr>
      </w:pPr>
      <w:r w:rsidRPr="00B93988">
        <w:rPr>
          <w:rFonts w:ascii="Arial" w:hAnsi="Arial" w:cs="Arial"/>
          <w:sz w:val="24"/>
          <w:szCs w:val="24"/>
        </w:rPr>
        <w:t>DIEGO BETACOURTH PACHON</w:t>
      </w:r>
    </w:p>
    <w:p w:rsidR="00D4184D" w:rsidRPr="00B93988" w:rsidRDefault="00D4184D" w:rsidP="00D4184D">
      <w:pPr>
        <w:spacing w:after="0"/>
        <w:rPr>
          <w:rFonts w:ascii="Arial" w:hAnsi="Arial" w:cs="Arial"/>
          <w:b/>
          <w:sz w:val="24"/>
          <w:szCs w:val="24"/>
        </w:rPr>
      </w:pPr>
      <w:r w:rsidRPr="00B93988">
        <w:rPr>
          <w:rFonts w:ascii="Arial" w:hAnsi="Arial" w:cs="Arial"/>
          <w:b/>
          <w:sz w:val="24"/>
          <w:szCs w:val="24"/>
        </w:rPr>
        <w:t>Profesional Especializado</w:t>
      </w:r>
    </w:p>
    <w:p w:rsidR="00D4184D" w:rsidRPr="00B93988" w:rsidRDefault="00D4184D" w:rsidP="00D4184D">
      <w:pPr>
        <w:spacing w:after="0"/>
        <w:rPr>
          <w:rFonts w:ascii="Arial" w:hAnsi="Arial" w:cs="Arial"/>
          <w:b/>
          <w:sz w:val="24"/>
          <w:szCs w:val="24"/>
        </w:rPr>
      </w:pPr>
    </w:p>
    <w:p w:rsidR="00D4184D" w:rsidRPr="00B93988" w:rsidRDefault="00D4184D" w:rsidP="00D4184D">
      <w:pPr>
        <w:spacing w:after="0"/>
        <w:rPr>
          <w:rFonts w:ascii="Arial" w:hAnsi="Arial" w:cs="Arial"/>
          <w:sz w:val="24"/>
          <w:szCs w:val="24"/>
        </w:rPr>
      </w:pPr>
      <w:r w:rsidRPr="00B93988">
        <w:rPr>
          <w:rFonts w:ascii="Arial" w:hAnsi="Arial" w:cs="Arial"/>
          <w:sz w:val="24"/>
          <w:szCs w:val="24"/>
        </w:rPr>
        <w:t xml:space="preserve">ELVIS YONJAN CORTES GARCIA  </w:t>
      </w:r>
    </w:p>
    <w:p w:rsidR="00D4184D" w:rsidRPr="00B93988" w:rsidRDefault="00D4184D" w:rsidP="00D4184D">
      <w:pPr>
        <w:spacing w:after="0"/>
        <w:rPr>
          <w:rFonts w:ascii="Arial" w:hAnsi="Arial" w:cs="Arial"/>
          <w:b/>
          <w:sz w:val="24"/>
          <w:szCs w:val="24"/>
        </w:rPr>
      </w:pPr>
      <w:r w:rsidRPr="00B93988">
        <w:rPr>
          <w:rFonts w:ascii="Arial" w:hAnsi="Arial" w:cs="Arial"/>
          <w:b/>
          <w:sz w:val="24"/>
          <w:szCs w:val="24"/>
        </w:rPr>
        <w:t>Profesional Especializado</w:t>
      </w:r>
    </w:p>
    <w:p w:rsidR="00D4184D" w:rsidRPr="00B93988" w:rsidRDefault="00D4184D" w:rsidP="00D4184D">
      <w:pPr>
        <w:spacing w:after="0"/>
        <w:rPr>
          <w:rFonts w:ascii="Arial" w:hAnsi="Arial" w:cs="Arial"/>
          <w:b/>
          <w:sz w:val="24"/>
          <w:szCs w:val="24"/>
        </w:rPr>
      </w:pPr>
    </w:p>
    <w:p w:rsidR="00D4184D" w:rsidRPr="00B93988" w:rsidRDefault="00D4184D" w:rsidP="00D4184D">
      <w:pPr>
        <w:spacing w:after="0"/>
        <w:rPr>
          <w:rFonts w:ascii="Arial" w:hAnsi="Arial" w:cs="Arial"/>
          <w:sz w:val="24"/>
          <w:szCs w:val="24"/>
        </w:rPr>
      </w:pPr>
      <w:r w:rsidRPr="00B93988">
        <w:rPr>
          <w:rFonts w:ascii="Arial" w:hAnsi="Arial" w:cs="Arial"/>
          <w:sz w:val="24"/>
          <w:szCs w:val="24"/>
        </w:rPr>
        <w:t>JOHN FREDY ROJAS SANABRIA</w:t>
      </w:r>
    </w:p>
    <w:p w:rsidR="00D4184D" w:rsidRPr="00B93988" w:rsidRDefault="00D4184D" w:rsidP="00D4184D">
      <w:pPr>
        <w:spacing w:after="0"/>
        <w:rPr>
          <w:rFonts w:ascii="Arial" w:hAnsi="Arial" w:cs="Arial"/>
          <w:b/>
          <w:sz w:val="24"/>
          <w:szCs w:val="24"/>
        </w:rPr>
      </w:pPr>
      <w:r w:rsidRPr="00B93988">
        <w:rPr>
          <w:rFonts w:ascii="Arial" w:hAnsi="Arial" w:cs="Arial"/>
          <w:b/>
          <w:sz w:val="24"/>
          <w:szCs w:val="24"/>
        </w:rPr>
        <w:t>Técnico de Archivo y Almacén</w:t>
      </w:r>
    </w:p>
    <w:p w:rsidR="00D4184D" w:rsidRPr="00B93988" w:rsidRDefault="00D4184D" w:rsidP="00D4184D">
      <w:pPr>
        <w:spacing w:after="0"/>
        <w:rPr>
          <w:rFonts w:ascii="Arial" w:hAnsi="Arial" w:cs="Arial"/>
          <w:b/>
          <w:sz w:val="24"/>
          <w:szCs w:val="24"/>
        </w:rPr>
      </w:pPr>
    </w:p>
    <w:p w:rsidR="00D4184D" w:rsidRPr="00B93988" w:rsidRDefault="00D4184D" w:rsidP="00D4184D">
      <w:pPr>
        <w:spacing w:after="0"/>
        <w:rPr>
          <w:rFonts w:ascii="Arial" w:hAnsi="Arial" w:cs="Arial"/>
          <w:sz w:val="24"/>
          <w:szCs w:val="24"/>
        </w:rPr>
      </w:pPr>
      <w:r w:rsidRPr="00B93988">
        <w:rPr>
          <w:rFonts w:ascii="Arial" w:hAnsi="Arial" w:cs="Arial"/>
          <w:sz w:val="24"/>
          <w:szCs w:val="24"/>
        </w:rPr>
        <w:t>ALEXANDRA RODRIGUEZ ROZO</w:t>
      </w:r>
    </w:p>
    <w:p w:rsidR="00D4184D" w:rsidRPr="00B93988" w:rsidRDefault="00D4184D" w:rsidP="00D4184D">
      <w:pPr>
        <w:spacing w:after="0"/>
        <w:rPr>
          <w:rFonts w:ascii="Arial" w:hAnsi="Arial" w:cs="Arial"/>
          <w:b/>
          <w:sz w:val="24"/>
          <w:szCs w:val="24"/>
        </w:rPr>
      </w:pPr>
      <w:r w:rsidRPr="00B93988">
        <w:rPr>
          <w:rFonts w:ascii="Arial" w:hAnsi="Arial" w:cs="Arial"/>
          <w:b/>
          <w:sz w:val="24"/>
          <w:szCs w:val="24"/>
        </w:rPr>
        <w:t>Secretaria Asistencial</w:t>
      </w:r>
    </w:p>
    <w:p w:rsidR="00D4184D" w:rsidRPr="00B93988" w:rsidRDefault="00D4184D" w:rsidP="00D4184D">
      <w:pPr>
        <w:spacing w:after="0"/>
        <w:rPr>
          <w:rFonts w:ascii="Arial" w:hAnsi="Arial" w:cs="Arial"/>
          <w:b/>
          <w:sz w:val="24"/>
          <w:szCs w:val="24"/>
        </w:rPr>
      </w:pPr>
    </w:p>
    <w:p w:rsidR="00D4184D" w:rsidRPr="00B93988" w:rsidRDefault="00D4184D" w:rsidP="00D4184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4184D" w:rsidRPr="00B93988" w:rsidRDefault="00D4184D" w:rsidP="00D4184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93988">
        <w:rPr>
          <w:rFonts w:ascii="Arial" w:hAnsi="Arial" w:cs="Arial"/>
          <w:b/>
          <w:sz w:val="24"/>
          <w:szCs w:val="24"/>
        </w:rPr>
        <w:br w:type="page"/>
      </w:r>
      <w:r w:rsidRPr="00B93988">
        <w:rPr>
          <w:rFonts w:ascii="Arial" w:hAnsi="Arial" w:cs="Arial"/>
          <w:b/>
          <w:sz w:val="24"/>
          <w:szCs w:val="24"/>
        </w:rPr>
        <w:lastRenderedPageBreak/>
        <w:t xml:space="preserve">PRESENTACIÓN </w:t>
      </w:r>
    </w:p>
    <w:p w:rsidR="00D4184D" w:rsidRPr="00B93988" w:rsidRDefault="00D4184D" w:rsidP="00D4184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4184D" w:rsidRPr="00B93988" w:rsidRDefault="00D4184D" w:rsidP="00D4184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4184D" w:rsidRPr="00B93988" w:rsidRDefault="00D4184D" w:rsidP="00D4184D">
      <w:pPr>
        <w:ind w:left="262" w:right="59"/>
        <w:jc w:val="both"/>
        <w:rPr>
          <w:rFonts w:ascii="Arial" w:eastAsia="Arial" w:hAnsi="Arial" w:cs="Arial"/>
          <w:sz w:val="24"/>
          <w:szCs w:val="24"/>
        </w:rPr>
      </w:pPr>
      <w:r w:rsidRPr="00B93988">
        <w:rPr>
          <w:rFonts w:ascii="Arial" w:eastAsia="Arial" w:hAnsi="Arial" w:cs="Arial"/>
          <w:sz w:val="24"/>
          <w:szCs w:val="24"/>
        </w:rPr>
        <w:t>El</w:t>
      </w:r>
      <w:r w:rsidRPr="00B9398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1"/>
          <w:sz w:val="24"/>
          <w:szCs w:val="24"/>
        </w:rPr>
        <w:t>a</w:t>
      </w:r>
      <w:r w:rsidRPr="00B93988">
        <w:rPr>
          <w:rFonts w:ascii="Arial" w:eastAsia="Arial" w:hAnsi="Arial" w:cs="Arial"/>
          <w:sz w:val="24"/>
          <w:szCs w:val="24"/>
        </w:rPr>
        <w:t>rt</w:t>
      </w:r>
      <w:r w:rsidRPr="00B93988">
        <w:rPr>
          <w:rFonts w:ascii="Arial" w:eastAsia="Arial" w:hAnsi="Arial" w:cs="Arial"/>
          <w:spacing w:val="-2"/>
          <w:sz w:val="24"/>
          <w:szCs w:val="24"/>
        </w:rPr>
        <w:t>í</w:t>
      </w:r>
      <w:r w:rsidRPr="00B93988">
        <w:rPr>
          <w:rFonts w:ascii="Arial" w:eastAsia="Arial" w:hAnsi="Arial" w:cs="Arial"/>
          <w:sz w:val="24"/>
          <w:szCs w:val="24"/>
        </w:rPr>
        <w:t>c</w:t>
      </w:r>
      <w:r w:rsidRPr="00B93988">
        <w:rPr>
          <w:rFonts w:ascii="Arial" w:eastAsia="Arial" w:hAnsi="Arial" w:cs="Arial"/>
          <w:spacing w:val="1"/>
          <w:sz w:val="24"/>
          <w:szCs w:val="24"/>
        </w:rPr>
        <w:t>u</w:t>
      </w:r>
      <w:r w:rsidRPr="00B93988">
        <w:rPr>
          <w:rFonts w:ascii="Arial" w:eastAsia="Arial" w:hAnsi="Arial" w:cs="Arial"/>
          <w:sz w:val="24"/>
          <w:szCs w:val="24"/>
        </w:rPr>
        <w:t>lo</w:t>
      </w:r>
      <w:r w:rsidRPr="00B9398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-1"/>
          <w:sz w:val="24"/>
          <w:szCs w:val="24"/>
        </w:rPr>
        <w:t>7</w:t>
      </w:r>
      <w:r w:rsidRPr="00B93988">
        <w:rPr>
          <w:rFonts w:ascii="Arial" w:eastAsia="Arial" w:hAnsi="Arial" w:cs="Arial"/>
          <w:sz w:val="24"/>
          <w:szCs w:val="24"/>
        </w:rPr>
        <w:t>3</w:t>
      </w:r>
      <w:r w:rsidRPr="00B9398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-1"/>
          <w:sz w:val="24"/>
          <w:szCs w:val="24"/>
        </w:rPr>
        <w:t>d</w:t>
      </w:r>
      <w:r w:rsidRPr="00B93988">
        <w:rPr>
          <w:rFonts w:ascii="Arial" w:eastAsia="Arial" w:hAnsi="Arial" w:cs="Arial"/>
          <w:sz w:val="24"/>
          <w:szCs w:val="24"/>
        </w:rPr>
        <w:t>e</w:t>
      </w:r>
      <w:r w:rsidRPr="00B9398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>la</w:t>
      </w:r>
      <w:r w:rsidRPr="00B93988"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 w:rsidRPr="00B93988">
        <w:rPr>
          <w:rFonts w:ascii="Arial" w:eastAsia="Arial" w:hAnsi="Arial" w:cs="Arial"/>
          <w:spacing w:val="-1"/>
          <w:sz w:val="24"/>
          <w:szCs w:val="24"/>
        </w:rPr>
        <w:t>e</w:t>
      </w:r>
      <w:r w:rsidRPr="00B93988">
        <w:rPr>
          <w:rFonts w:ascii="Arial" w:eastAsia="Arial" w:hAnsi="Arial" w:cs="Arial"/>
          <w:sz w:val="24"/>
          <w:szCs w:val="24"/>
        </w:rPr>
        <w:t>y</w:t>
      </w:r>
      <w:r w:rsidRPr="00B93988">
        <w:rPr>
          <w:rFonts w:ascii="Arial" w:eastAsia="Arial" w:hAnsi="Arial" w:cs="Arial"/>
          <w:spacing w:val="1"/>
          <w:sz w:val="24"/>
          <w:szCs w:val="24"/>
        </w:rPr>
        <w:t xml:space="preserve"> 147</w:t>
      </w:r>
      <w:r w:rsidRPr="00B93988">
        <w:rPr>
          <w:rFonts w:ascii="Arial" w:eastAsia="Arial" w:hAnsi="Arial" w:cs="Arial"/>
          <w:sz w:val="24"/>
          <w:szCs w:val="24"/>
        </w:rPr>
        <w:t xml:space="preserve">4 </w:t>
      </w:r>
      <w:r w:rsidRPr="00B93988">
        <w:rPr>
          <w:rFonts w:ascii="Arial" w:eastAsia="Arial" w:hAnsi="Arial" w:cs="Arial"/>
          <w:spacing w:val="1"/>
          <w:sz w:val="24"/>
          <w:szCs w:val="24"/>
        </w:rPr>
        <w:t>d</w:t>
      </w:r>
      <w:r w:rsidRPr="00B93988">
        <w:rPr>
          <w:rFonts w:ascii="Arial" w:eastAsia="Arial" w:hAnsi="Arial" w:cs="Arial"/>
          <w:sz w:val="24"/>
          <w:szCs w:val="24"/>
        </w:rPr>
        <w:t xml:space="preserve">e </w:t>
      </w:r>
      <w:r w:rsidRPr="00B93988">
        <w:rPr>
          <w:rFonts w:ascii="Arial" w:eastAsia="Arial" w:hAnsi="Arial" w:cs="Arial"/>
          <w:spacing w:val="1"/>
          <w:sz w:val="24"/>
          <w:szCs w:val="24"/>
        </w:rPr>
        <w:t>2</w:t>
      </w:r>
      <w:r w:rsidRPr="00B93988">
        <w:rPr>
          <w:rFonts w:ascii="Arial" w:eastAsia="Arial" w:hAnsi="Arial" w:cs="Arial"/>
          <w:spacing w:val="-1"/>
          <w:sz w:val="24"/>
          <w:szCs w:val="24"/>
        </w:rPr>
        <w:t>0</w:t>
      </w:r>
      <w:r w:rsidRPr="00B93988">
        <w:rPr>
          <w:rFonts w:ascii="Arial" w:eastAsia="Arial" w:hAnsi="Arial" w:cs="Arial"/>
          <w:spacing w:val="1"/>
          <w:sz w:val="24"/>
          <w:szCs w:val="24"/>
        </w:rPr>
        <w:t>11</w:t>
      </w:r>
      <w:r w:rsidRPr="00B93988">
        <w:rPr>
          <w:rFonts w:ascii="Arial" w:eastAsia="Arial" w:hAnsi="Arial" w:cs="Arial"/>
          <w:sz w:val="24"/>
          <w:szCs w:val="24"/>
        </w:rPr>
        <w:t xml:space="preserve">, </w:t>
      </w:r>
      <w:r w:rsidRPr="00B93988">
        <w:rPr>
          <w:rFonts w:ascii="Arial" w:eastAsia="Arial" w:hAnsi="Arial" w:cs="Arial"/>
          <w:spacing w:val="1"/>
          <w:sz w:val="24"/>
          <w:szCs w:val="24"/>
        </w:rPr>
        <w:t>e</w:t>
      </w:r>
      <w:r w:rsidRPr="00B93988">
        <w:rPr>
          <w:rFonts w:ascii="Arial" w:eastAsia="Arial" w:hAnsi="Arial" w:cs="Arial"/>
          <w:sz w:val="24"/>
          <w:szCs w:val="24"/>
        </w:rPr>
        <w:t>st</w:t>
      </w:r>
      <w:r w:rsidRPr="00B93988">
        <w:rPr>
          <w:rFonts w:ascii="Arial" w:eastAsia="Arial" w:hAnsi="Arial" w:cs="Arial"/>
          <w:spacing w:val="-1"/>
          <w:sz w:val="24"/>
          <w:szCs w:val="24"/>
        </w:rPr>
        <w:t>ab</w:t>
      </w:r>
      <w:r w:rsidRPr="00B93988">
        <w:rPr>
          <w:rFonts w:ascii="Arial" w:eastAsia="Arial" w:hAnsi="Arial" w:cs="Arial"/>
          <w:sz w:val="24"/>
          <w:szCs w:val="24"/>
        </w:rPr>
        <w:t>lece</w:t>
      </w:r>
      <w:r w:rsidRPr="00B9398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 xml:space="preserve">la </w:t>
      </w:r>
      <w:r w:rsidRPr="00B93988">
        <w:rPr>
          <w:rFonts w:ascii="Arial" w:eastAsia="Arial" w:hAnsi="Arial" w:cs="Arial"/>
          <w:spacing w:val="1"/>
          <w:sz w:val="24"/>
          <w:szCs w:val="24"/>
        </w:rPr>
        <w:t>ob</w:t>
      </w:r>
      <w:r w:rsidRPr="00B93988">
        <w:rPr>
          <w:rFonts w:ascii="Arial" w:eastAsia="Arial" w:hAnsi="Arial" w:cs="Arial"/>
          <w:sz w:val="24"/>
          <w:szCs w:val="24"/>
        </w:rPr>
        <w:t>l</w:t>
      </w:r>
      <w:r w:rsidRPr="00B93988">
        <w:rPr>
          <w:rFonts w:ascii="Arial" w:eastAsia="Arial" w:hAnsi="Arial" w:cs="Arial"/>
          <w:spacing w:val="-1"/>
          <w:sz w:val="24"/>
          <w:szCs w:val="24"/>
        </w:rPr>
        <w:t>ig</w:t>
      </w:r>
      <w:r w:rsidRPr="00B93988">
        <w:rPr>
          <w:rFonts w:ascii="Arial" w:eastAsia="Arial" w:hAnsi="Arial" w:cs="Arial"/>
          <w:spacing w:val="1"/>
          <w:sz w:val="24"/>
          <w:szCs w:val="24"/>
        </w:rPr>
        <w:t>a</w:t>
      </w:r>
      <w:r w:rsidRPr="00B93988">
        <w:rPr>
          <w:rFonts w:ascii="Arial" w:eastAsia="Arial" w:hAnsi="Arial" w:cs="Arial"/>
          <w:sz w:val="24"/>
          <w:szCs w:val="24"/>
        </w:rPr>
        <w:t>t</w:t>
      </w:r>
      <w:r w:rsidRPr="00B93988">
        <w:rPr>
          <w:rFonts w:ascii="Arial" w:eastAsia="Arial" w:hAnsi="Arial" w:cs="Arial"/>
          <w:spacing w:val="1"/>
          <w:sz w:val="24"/>
          <w:szCs w:val="24"/>
        </w:rPr>
        <w:t>o</w:t>
      </w:r>
      <w:r w:rsidRPr="00B93988">
        <w:rPr>
          <w:rFonts w:ascii="Arial" w:eastAsia="Arial" w:hAnsi="Arial" w:cs="Arial"/>
          <w:sz w:val="24"/>
          <w:szCs w:val="24"/>
        </w:rPr>
        <w:t>r</w:t>
      </w:r>
      <w:r w:rsidRPr="00B93988">
        <w:rPr>
          <w:rFonts w:ascii="Arial" w:eastAsia="Arial" w:hAnsi="Arial" w:cs="Arial"/>
          <w:spacing w:val="-1"/>
          <w:sz w:val="24"/>
          <w:szCs w:val="24"/>
        </w:rPr>
        <w:t>i</w:t>
      </w:r>
      <w:r w:rsidRPr="00B93988">
        <w:rPr>
          <w:rFonts w:ascii="Arial" w:eastAsia="Arial" w:hAnsi="Arial" w:cs="Arial"/>
          <w:spacing w:val="1"/>
          <w:sz w:val="24"/>
          <w:szCs w:val="24"/>
        </w:rPr>
        <w:t>e</w:t>
      </w:r>
      <w:r w:rsidRPr="00B93988">
        <w:rPr>
          <w:rFonts w:ascii="Arial" w:eastAsia="Arial" w:hAnsi="Arial" w:cs="Arial"/>
          <w:spacing w:val="-1"/>
          <w:sz w:val="24"/>
          <w:szCs w:val="24"/>
        </w:rPr>
        <w:t>d</w:t>
      </w:r>
      <w:r w:rsidRPr="00B93988">
        <w:rPr>
          <w:rFonts w:ascii="Arial" w:eastAsia="Arial" w:hAnsi="Arial" w:cs="Arial"/>
          <w:spacing w:val="1"/>
          <w:sz w:val="24"/>
          <w:szCs w:val="24"/>
        </w:rPr>
        <w:t>a</w:t>
      </w:r>
      <w:r w:rsidRPr="00B93988">
        <w:rPr>
          <w:rFonts w:ascii="Arial" w:eastAsia="Arial" w:hAnsi="Arial" w:cs="Arial"/>
          <w:sz w:val="24"/>
          <w:szCs w:val="24"/>
        </w:rPr>
        <w:t xml:space="preserve">d </w:t>
      </w:r>
      <w:r w:rsidRPr="00B93988">
        <w:rPr>
          <w:rFonts w:ascii="Arial" w:eastAsia="Arial" w:hAnsi="Arial" w:cs="Arial"/>
          <w:spacing w:val="1"/>
          <w:sz w:val="24"/>
          <w:szCs w:val="24"/>
        </w:rPr>
        <w:t>po</w:t>
      </w:r>
      <w:r w:rsidRPr="00B93988">
        <w:rPr>
          <w:rFonts w:ascii="Arial" w:eastAsia="Arial" w:hAnsi="Arial" w:cs="Arial"/>
          <w:sz w:val="24"/>
          <w:szCs w:val="24"/>
        </w:rPr>
        <w:t>r</w:t>
      </w:r>
      <w:r w:rsidRPr="00B9398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-1"/>
          <w:sz w:val="24"/>
          <w:szCs w:val="24"/>
        </w:rPr>
        <w:t>p</w:t>
      </w:r>
      <w:r w:rsidRPr="00B93988">
        <w:rPr>
          <w:rFonts w:ascii="Arial" w:eastAsia="Arial" w:hAnsi="Arial" w:cs="Arial"/>
          <w:spacing w:val="1"/>
          <w:sz w:val="24"/>
          <w:szCs w:val="24"/>
        </w:rPr>
        <w:t>a</w:t>
      </w:r>
      <w:r w:rsidRPr="00B93988">
        <w:rPr>
          <w:rFonts w:ascii="Arial" w:eastAsia="Arial" w:hAnsi="Arial" w:cs="Arial"/>
          <w:sz w:val="24"/>
          <w:szCs w:val="24"/>
        </w:rPr>
        <w:t xml:space="preserve">rte </w:t>
      </w:r>
      <w:r w:rsidRPr="00B93988">
        <w:rPr>
          <w:rFonts w:ascii="Arial" w:eastAsia="Arial" w:hAnsi="Arial" w:cs="Arial"/>
          <w:spacing w:val="1"/>
          <w:sz w:val="24"/>
          <w:szCs w:val="24"/>
        </w:rPr>
        <w:t>d</w:t>
      </w:r>
      <w:r w:rsidRPr="00B93988">
        <w:rPr>
          <w:rFonts w:ascii="Arial" w:eastAsia="Arial" w:hAnsi="Arial" w:cs="Arial"/>
          <w:sz w:val="24"/>
          <w:szCs w:val="24"/>
        </w:rPr>
        <w:t>e</w:t>
      </w:r>
      <w:r w:rsidRPr="00B9398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-3"/>
          <w:sz w:val="24"/>
          <w:szCs w:val="24"/>
        </w:rPr>
        <w:t>l</w:t>
      </w:r>
      <w:r w:rsidRPr="00B93988">
        <w:rPr>
          <w:rFonts w:ascii="Arial" w:eastAsia="Arial" w:hAnsi="Arial" w:cs="Arial"/>
          <w:spacing w:val="-1"/>
          <w:sz w:val="24"/>
          <w:szCs w:val="24"/>
        </w:rPr>
        <w:t>a</w:t>
      </w:r>
      <w:r w:rsidRPr="00B93988">
        <w:rPr>
          <w:rFonts w:ascii="Arial" w:eastAsia="Arial" w:hAnsi="Arial" w:cs="Arial"/>
          <w:sz w:val="24"/>
          <w:szCs w:val="24"/>
        </w:rPr>
        <w:t>s E</w:t>
      </w:r>
      <w:r w:rsidRPr="00B93988">
        <w:rPr>
          <w:rFonts w:ascii="Arial" w:eastAsia="Arial" w:hAnsi="Arial" w:cs="Arial"/>
          <w:spacing w:val="1"/>
          <w:sz w:val="24"/>
          <w:szCs w:val="24"/>
        </w:rPr>
        <w:t>n</w:t>
      </w:r>
      <w:r w:rsidRPr="00B93988">
        <w:rPr>
          <w:rFonts w:ascii="Arial" w:eastAsia="Arial" w:hAnsi="Arial" w:cs="Arial"/>
          <w:sz w:val="24"/>
          <w:szCs w:val="24"/>
        </w:rPr>
        <w:t>ti</w:t>
      </w:r>
      <w:r w:rsidRPr="00B93988">
        <w:rPr>
          <w:rFonts w:ascii="Arial" w:eastAsia="Arial" w:hAnsi="Arial" w:cs="Arial"/>
          <w:spacing w:val="1"/>
          <w:sz w:val="24"/>
          <w:szCs w:val="24"/>
        </w:rPr>
        <w:t>d</w:t>
      </w:r>
      <w:r w:rsidRPr="00B93988">
        <w:rPr>
          <w:rFonts w:ascii="Arial" w:eastAsia="Arial" w:hAnsi="Arial" w:cs="Arial"/>
          <w:spacing w:val="-1"/>
          <w:sz w:val="24"/>
          <w:szCs w:val="24"/>
        </w:rPr>
        <w:t>a</w:t>
      </w:r>
      <w:r w:rsidRPr="00B93988">
        <w:rPr>
          <w:rFonts w:ascii="Arial" w:eastAsia="Arial" w:hAnsi="Arial" w:cs="Arial"/>
          <w:spacing w:val="1"/>
          <w:sz w:val="24"/>
          <w:szCs w:val="24"/>
        </w:rPr>
        <w:t>de</w:t>
      </w:r>
      <w:r w:rsidRPr="00B93988">
        <w:rPr>
          <w:rFonts w:ascii="Arial" w:eastAsia="Arial" w:hAnsi="Arial" w:cs="Arial"/>
          <w:sz w:val="24"/>
          <w:szCs w:val="24"/>
        </w:rPr>
        <w:t>s</w:t>
      </w:r>
      <w:r w:rsidRPr="00B9398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>P</w:t>
      </w:r>
      <w:r w:rsidRPr="00B93988">
        <w:rPr>
          <w:rFonts w:ascii="Arial" w:eastAsia="Arial" w:hAnsi="Arial" w:cs="Arial"/>
          <w:spacing w:val="-1"/>
          <w:sz w:val="24"/>
          <w:szCs w:val="24"/>
        </w:rPr>
        <w:t>ú</w:t>
      </w:r>
      <w:r w:rsidRPr="00B93988">
        <w:rPr>
          <w:rFonts w:ascii="Arial" w:eastAsia="Arial" w:hAnsi="Arial" w:cs="Arial"/>
          <w:spacing w:val="1"/>
          <w:sz w:val="24"/>
          <w:szCs w:val="24"/>
        </w:rPr>
        <w:t>b</w:t>
      </w:r>
      <w:r w:rsidRPr="00B93988">
        <w:rPr>
          <w:rFonts w:ascii="Arial" w:eastAsia="Arial" w:hAnsi="Arial" w:cs="Arial"/>
          <w:sz w:val="24"/>
          <w:szCs w:val="24"/>
        </w:rPr>
        <w:t>l</w:t>
      </w:r>
      <w:r w:rsidRPr="00B93988">
        <w:rPr>
          <w:rFonts w:ascii="Arial" w:eastAsia="Arial" w:hAnsi="Arial" w:cs="Arial"/>
          <w:spacing w:val="-1"/>
          <w:sz w:val="24"/>
          <w:szCs w:val="24"/>
        </w:rPr>
        <w:t>i</w:t>
      </w:r>
      <w:r w:rsidRPr="00B93988">
        <w:rPr>
          <w:rFonts w:ascii="Arial" w:eastAsia="Arial" w:hAnsi="Arial" w:cs="Arial"/>
          <w:sz w:val="24"/>
          <w:szCs w:val="24"/>
        </w:rPr>
        <w:t>c</w:t>
      </w:r>
      <w:r w:rsidRPr="00B93988">
        <w:rPr>
          <w:rFonts w:ascii="Arial" w:eastAsia="Arial" w:hAnsi="Arial" w:cs="Arial"/>
          <w:spacing w:val="1"/>
          <w:sz w:val="24"/>
          <w:szCs w:val="24"/>
        </w:rPr>
        <w:t>a</w:t>
      </w:r>
      <w:r w:rsidRPr="00B93988">
        <w:rPr>
          <w:rFonts w:ascii="Arial" w:eastAsia="Arial" w:hAnsi="Arial" w:cs="Arial"/>
          <w:sz w:val="24"/>
          <w:szCs w:val="24"/>
        </w:rPr>
        <w:t>s,</w:t>
      </w:r>
      <w:r w:rsidRPr="00B9398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-1"/>
          <w:sz w:val="24"/>
          <w:szCs w:val="24"/>
        </w:rPr>
        <w:t>d</w:t>
      </w:r>
      <w:r w:rsidRPr="00B93988">
        <w:rPr>
          <w:rFonts w:ascii="Arial" w:eastAsia="Arial" w:hAnsi="Arial" w:cs="Arial"/>
          <w:sz w:val="24"/>
          <w:szCs w:val="24"/>
        </w:rPr>
        <w:t>e</w:t>
      </w:r>
      <w:r w:rsidRPr="00B9398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-1"/>
          <w:sz w:val="24"/>
          <w:szCs w:val="24"/>
        </w:rPr>
        <w:t>a</w:t>
      </w:r>
      <w:r w:rsidRPr="00B93988">
        <w:rPr>
          <w:rFonts w:ascii="Arial" w:eastAsia="Arial" w:hAnsi="Arial" w:cs="Arial"/>
          <w:spacing w:val="1"/>
          <w:sz w:val="24"/>
          <w:szCs w:val="24"/>
        </w:rPr>
        <w:t>do</w:t>
      </w:r>
      <w:r w:rsidRPr="00B93988">
        <w:rPr>
          <w:rFonts w:ascii="Arial" w:eastAsia="Arial" w:hAnsi="Arial" w:cs="Arial"/>
          <w:spacing w:val="-1"/>
          <w:sz w:val="24"/>
          <w:szCs w:val="24"/>
        </w:rPr>
        <w:t>p</w:t>
      </w:r>
      <w:r w:rsidRPr="00B93988">
        <w:rPr>
          <w:rFonts w:ascii="Arial" w:eastAsia="Arial" w:hAnsi="Arial" w:cs="Arial"/>
          <w:sz w:val="24"/>
          <w:szCs w:val="24"/>
        </w:rPr>
        <w:t>t</w:t>
      </w:r>
      <w:r w:rsidRPr="00B93988">
        <w:rPr>
          <w:rFonts w:ascii="Arial" w:eastAsia="Arial" w:hAnsi="Arial" w:cs="Arial"/>
          <w:spacing w:val="1"/>
          <w:sz w:val="24"/>
          <w:szCs w:val="24"/>
        </w:rPr>
        <w:t>a</w:t>
      </w:r>
      <w:r w:rsidRPr="00B93988">
        <w:rPr>
          <w:rFonts w:ascii="Arial" w:eastAsia="Arial" w:hAnsi="Arial" w:cs="Arial"/>
          <w:sz w:val="24"/>
          <w:szCs w:val="24"/>
        </w:rPr>
        <w:t>r</w:t>
      </w:r>
      <w:r w:rsidRPr="00B9398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-1"/>
          <w:sz w:val="24"/>
          <w:szCs w:val="24"/>
        </w:rPr>
        <w:t>u</w:t>
      </w:r>
      <w:r w:rsidRPr="00B93988">
        <w:rPr>
          <w:rFonts w:ascii="Arial" w:eastAsia="Arial" w:hAnsi="Arial" w:cs="Arial"/>
          <w:sz w:val="24"/>
          <w:szCs w:val="24"/>
        </w:rPr>
        <w:t>n</w:t>
      </w:r>
      <w:r w:rsidRPr="00B9398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1"/>
          <w:sz w:val="24"/>
          <w:szCs w:val="24"/>
        </w:rPr>
        <w:t>p</w:t>
      </w:r>
      <w:r w:rsidRPr="00B93988">
        <w:rPr>
          <w:rFonts w:ascii="Arial" w:eastAsia="Arial" w:hAnsi="Arial" w:cs="Arial"/>
          <w:sz w:val="24"/>
          <w:szCs w:val="24"/>
        </w:rPr>
        <w:t>lan</w:t>
      </w:r>
      <w:r w:rsidRPr="00B9398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-2"/>
          <w:sz w:val="24"/>
          <w:szCs w:val="24"/>
        </w:rPr>
        <w:t>A</w:t>
      </w:r>
      <w:r w:rsidRPr="00B93988">
        <w:rPr>
          <w:rFonts w:ascii="Arial" w:eastAsia="Arial" w:hAnsi="Arial" w:cs="Arial"/>
          <w:sz w:val="24"/>
          <w:szCs w:val="24"/>
        </w:rPr>
        <w:t>N</w:t>
      </w:r>
      <w:r w:rsidRPr="00B93988">
        <w:rPr>
          <w:rFonts w:ascii="Arial" w:eastAsia="Arial" w:hAnsi="Arial" w:cs="Arial"/>
          <w:spacing w:val="1"/>
          <w:sz w:val="24"/>
          <w:szCs w:val="24"/>
        </w:rPr>
        <w:t>T</w:t>
      </w:r>
      <w:r w:rsidRPr="00B93988">
        <w:rPr>
          <w:rFonts w:ascii="Arial" w:eastAsia="Arial" w:hAnsi="Arial" w:cs="Arial"/>
          <w:sz w:val="24"/>
          <w:szCs w:val="24"/>
        </w:rPr>
        <w:t>ICORR</w:t>
      </w:r>
      <w:r w:rsidRPr="00B93988">
        <w:rPr>
          <w:rFonts w:ascii="Arial" w:eastAsia="Arial" w:hAnsi="Arial" w:cs="Arial"/>
          <w:spacing w:val="-1"/>
          <w:sz w:val="24"/>
          <w:szCs w:val="24"/>
        </w:rPr>
        <w:t>U</w:t>
      </w:r>
      <w:r w:rsidRPr="00B93988">
        <w:rPr>
          <w:rFonts w:ascii="Arial" w:eastAsia="Arial" w:hAnsi="Arial" w:cs="Arial"/>
          <w:sz w:val="24"/>
          <w:szCs w:val="24"/>
        </w:rPr>
        <w:t>PCIÓN</w:t>
      </w:r>
      <w:r w:rsidRPr="00B9398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>Y ATENCIÓN</w:t>
      </w:r>
      <w:r w:rsidRPr="00B9398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>AL CIU</w:t>
      </w:r>
      <w:r w:rsidRPr="00B93988">
        <w:rPr>
          <w:rFonts w:ascii="Arial" w:eastAsia="Arial" w:hAnsi="Arial" w:cs="Arial"/>
          <w:spacing w:val="-1"/>
          <w:sz w:val="24"/>
          <w:szCs w:val="24"/>
        </w:rPr>
        <w:t>D</w:t>
      </w:r>
      <w:r w:rsidRPr="00B93988">
        <w:rPr>
          <w:rFonts w:ascii="Arial" w:eastAsia="Arial" w:hAnsi="Arial" w:cs="Arial"/>
          <w:sz w:val="24"/>
          <w:szCs w:val="24"/>
        </w:rPr>
        <w:t>ADANO,</w:t>
      </w:r>
      <w:r w:rsidRPr="00B9398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>c</w:t>
      </w:r>
      <w:r w:rsidRPr="00B93988">
        <w:rPr>
          <w:rFonts w:ascii="Arial" w:eastAsia="Arial" w:hAnsi="Arial" w:cs="Arial"/>
          <w:spacing w:val="1"/>
          <w:sz w:val="24"/>
          <w:szCs w:val="24"/>
        </w:rPr>
        <w:t>o</w:t>
      </w:r>
      <w:r w:rsidRPr="00B93988">
        <w:rPr>
          <w:rFonts w:ascii="Arial" w:eastAsia="Arial" w:hAnsi="Arial" w:cs="Arial"/>
          <w:spacing w:val="-1"/>
          <w:sz w:val="24"/>
          <w:szCs w:val="24"/>
        </w:rPr>
        <w:t>m</w:t>
      </w:r>
      <w:r w:rsidRPr="00B93988">
        <w:rPr>
          <w:rFonts w:ascii="Arial" w:eastAsia="Arial" w:hAnsi="Arial" w:cs="Arial"/>
          <w:sz w:val="24"/>
          <w:szCs w:val="24"/>
        </w:rPr>
        <w:t>o</w:t>
      </w:r>
      <w:r w:rsidRPr="00B9398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-1"/>
          <w:sz w:val="24"/>
          <w:szCs w:val="24"/>
        </w:rPr>
        <w:t>h</w:t>
      </w:r>
      <w:r w:rsidRPr="00B93988">
        <w:rPr>
          <w:rFonts w:ascii="Arial" w:eastAsia="Arial" w:hAnsi="Arial" w:cs="Arial"/>
          <w:spacing w:val="1"/>
          <w:sz w:val="24"/>
          <w:szCs w:val="24"/>
        </w:rPr>
        <w:t>e</w:t>
      </w:r>
      <w:r w:rsidRPr="00B93988">
        <w:rPr>
          <w:rFonts w:ascii="Arial" w:eastAsia="Arial" w:hAnsi="Arial" w:cs="Arial"/>
          <w:sz w:val="24"/>
          <w:szCs w:val="24"/>
        </w:rPr>
        <w:t>r</w:t>
      </w:r>
      <w:r w:rsidRPr="00B93988">
        <w:rPr>
          <w:rFonts w:ascii="Arial" w:eastAsia="Arial" w:hAnsi="Arial" w:cs="Arial"/>
          <w:spacing w:val="-1"/>
          <w:sz w:val="24"/>
          <w:szCs w:val="24"/>
        </w:rPr>
        <w:t>r</w:t>
      </w:r>
      <w:r w:rsidRPr="00B93988">
        <w:rPr>
          <w:rFonts w:ascii="Arial" w:eastAsia="Arial" w:hAnsi="Arial" w:cs="Arial"/>
          <w:spacing w:val="1"/>
          <w:sz w:val="24"/>
          <w:szCs w:val="24"/>
        </w:rPr>
        <w:t>am</w:t>
      </w:r>
      <w:r w:rsidRPr="00B93988">
        <w:rPr>
          <w:rFonts w:ascii="Arial" w:eastAsia="Arial" w:hAnsi="Arial" w:cs="Arial"/>
          <w:sz w:val="24"/>
          <w:szCs w:val="24"/>
        </w:rPr>
        <w:t>ie</w:t>
      </w:r>
      <w:r w:rsidRPr="00B93988">
        <w:rPr>
          <w:rFonts w:ascii="Arial" w:eastAsia="Arial" w:hAnsi="Arial" w:cs="Arial"/>
          <w:spacing w:val="-1"/>
          <w:sz w:val="24"/>
          <w:szCs w:val="24"/>
        </w:rPr>
        <w:t>n</w:t>
      </w:r>
      <w:r w:rsidRPr="00B93988">
        <w:rPr>
          <w:rFonts w:ascii="Arial" w:eastAsia="Arial" w:hAnsi="Arial" w:cs="Arial"/>
          <w:sz w:val="24"/>
          <w:szCs w:val="24"/>
        </w:rPr>
        <w:t>ta</w:t>
      </w:r>
      <w:r w:rsidRPr="00B93988"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 w:rsidRPr="00B93988">
        <w:rPr>
          <w:rFonts w:ascii="Arial" w:eastAsia="Arial" w:hAnsi="Arial" w:cs="Arial"/>
          <w:sz w:val="24"/>
          <w:szCs w:val="24"/>
        </w:rPr>
        <w:t>ra f</w:t>
      </w:r>
      <w:r w:rsidRPr="00B93988">
        <w:rPr>
          <w:rFonts w:ascii="Arial" w:eastAsia="Arial" w:hAnsi="Arial" w:cs="Arial"/>
          <w:spacing w:val="1"/>
          <w:sz w:val="24"/>
          <w:szCs w:val="24"/>
        </w:rPr>
        <w:t>o</w:t>
      </w:r>
      <w:r w:rsidRPr="00B93988">
        <w:rPr>
          <w:rFonts w:ascii="Arial" w:eastAsia="Arial" w:hAnsi="Arial" w:cs="Arial"/>
          <w:sz w:val="24"/>
          <w:szCs w:val="24"/>
        </w:rPr>
        <w:t>rta</w:t>
      </w:r>
      <w:r w:rsidRPr="00B93988">
        <w:rPr>
          <w:rFonts w:ascii="Arial" w:eastAsia="Arial" w:hAnsi="Arial" w:cs="Arial"/>
          <w:spacing w:val="-3"/>
          <w:sz w:val="24"/>
          <w:szCs w:val="24"/>
        </w:rPr>
        <w:t>l</w:t>
      </w:r>
      <w:r w:rsidRPr="00B93988">
        <w:rPr>
          <w:rFonts w:ascii="Arial" w:eastAsia="Arial" w:hAnsi="Arial" w:cs="Arial"/>
          <w:spacing w:val="1"/>
          <w:sz w:val="24"/>
          <w:szCs w:val="24"/>
        </w:rPr>
        <w:t>e</w:t>
      </w:r>
      <w:r w:rsidRPr="00B93988">
        <w:rPr>
          <w:rFonts w:ascii="Arial" w:eastAsia="Arial" w:hAnsi="Arial" w:cs="Arial"/>
          <w:sz w:val="24"/>
          <w:szCs w:val="24"/>
        </w:rPr>
        <w:t>c</w:t>
      </w:r>
      <w:r w:rsidRPr="00B93988">
        <w:rPr>
          <w:rFonts w:ascii="Arial" w:eastAsia="Arial" w:hAnsi="Arial" w:cs="Arial"/>
          <w:spacing w:val="1"/>
          <w:sz w:val="24"/>
          <w:szCs w:val="24"/>
        </w:rPr>
        <w:t>e</w:t>
      </w:r>
      <w:r w:rsidRPr="00B93988">
        <w:rPr>
          <w:rFonts w:ascii="Arial" w:eastAsia="Arial" w:hAnsi="Arial" w:cs="Arial"/>
          <w:sz w:val="24"/>
          <w:szCs w:val="24"/>
        </w:rPr>
        <w:t>r</w:t>
      </w:r>
      <w:r w:rsidRPr="00B9398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 xml:space="preserve">los </w:t>
      </w:r>
      <w:r w:rsidRPr="00B93988">
        <w:rPr>
          <w:rFonts w:ascii="Arial" w:eastAsia="Arial" w:hAnsi="Arial" w:cs="Arial"/>
          <w:spacing w:val="1"/>
          <w:sz w:val="24"/>
          <w:szCs w:val="24"/>
        </w:rPr>
        <w:t>me</w:t>
      </w:r>
      <w:r w:rsidRPr="00B93988">
        <w:rPr>
          <w:rFonts w:ascii="Arial" w:eastAsia="Arial" w:hAnsi="Arial" w:cs="Arial"/>
          <w:sz w:val="24"/>
          <w:szCs w:val="24"/>
        </w:rPr>
        <w:t>c</w:t>
      </w:r>
      <w:r w:rsidRPr="00B93988">
        <w:rPr>
          <w:rFonts w:ascii="Arial" w:eastAsia="Arial" w:hAnsi="Arial" w:cs="Arial"/>
          <w:spacing w:val="-1"/>
          <w:sz w:val="24"/>
          <w:szCs w:val="24"/>
        </w:rPr>
        <w:t>a</w:t>
      </w:r>
      <w:r w:rsidRPr="00B93988">
        <w:rPr>
          <w:rFonts w:ascii="Arial" w:eastAsia="Arial" w:hAnsi="Arial" w:cs="Arial"/>
          <w:spacing w:val="1"/>
          <w:sz w:val="24"/>
          <w:szCs w:val="24"/>
        </w:rPr>
        <w:t>n</w:t>
      </w:r>
      <w:r w:rsidRPr="00B93988">
        <w:rPr>
          <w:rFonts w:ascii="Arial" w:eastAsia="Arial" w:hAnsi="Arial" w:cs="Arial"/>
          <w:sz w:val="24"/>
          <w:szCs w:val="24"/>
        </w:rPr>
        <w:t>is</w:t>
      </w:r>
      <w:r w:rsidRPr="00B93988">
        <w:rPr>
          <w:rFonts w:ascii="Arial" w:eastAsia="Arial" w:hAnsi="Arial" w:cs="Arial"/>
          <w:spacing w:val="-1"/>
          <w:sz w:val="24"/>
          <w:szCs w:val="24"/>
        </w:rPr>
        <w:t>m</w:t>
      </w:r>
      <w:r w:rsidRPr="00B93988">
        <w:rPr>
          <w:rFonts w:ascii="Arial" w:eastAsia="Arial" w:hAnsi="Arial" w:cs="Arial"/>
          <w:spacing w:val="1"/>
          <w:sz w:val="24"/>
          <w:szCs w:val="24"/>
        </w:rPr>
        <w:t>o</w:t>
      </w:r>
      <w:r w:rsidRPr="00B93988">
        <w:rPr>
          <w:rFonts w:ascii="Arial" w:eastAsia="Arial" w:hAnsi="Arial" w:cs="Arial"/>
          <w:sz w:val="24"/>
          <w:szCs w:val="24"/>
        </w:rPr>
        <w:t xml:space="preserve">s </w:t>
      </w:r>
      <w:r w:rsidRPr="00B93988">
        <w:rPr>
          <w:rFonts w:ascii="Arial" w:eastAsia="Arial" w:hAnsi="Arial" w:cs="Arial"/>
          <w:spacing w:val="1"/>
          <w:sz w:val="24"/>
          <w:szCs w:val="24"/>
        </w:rPr>
        <w:t>d</w:t>
      </w:r>
      <w:r w:rsidRPr="00B93988">
        <w:rPr>
          <w:rFonts w:ascii="Arial" w:eastAsia="Arial" w:hAnsi="Arial" w:cs="Arial"/>
          <w:sz w:val="24"/>
          <w:szCs w:val="24"/>
        </w:rPr>
        <w:t>e</w:t>
      </w:r>
      <w:r w:rsidRPr="00B9398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1"/>
          <w:sz w:val="24"/>
          <w:szCs w:val="24"/>
        </w:rPr>
        <w:t>p</w:t>
      </w:r>
      <w:r w:rsidRPr="00B93988">
        <w:rPr>
          <w:rFonts w:ascii="Arial" w:eastAsia="Arial" w:hAnsi="Arial" w:cs="Arial"/>
          <w:sz w:val="24"/>
          <w:szCs w:val="24"/>
        </w:rPr>
        <w:t>re</w:t>
      </w:r>
      <w:r w:rsidRPr="00B93988">
        <w:rPr>
          <w:rFonts w:ascii="Arial" w:eastAsia="Arial" w:hAnsi="Arial" w:cs="Arial"/>
          <w:spacing w:val="-2"/>
          <w:sz w:val="24"/>
          <w:szCs w:val="24"/>
        </w:rPr>
        <w:t>v</w:t>
      </w:r>
      <w:r w:rsidRPr="00B93988">
        <w:rPr>
          <w:rFonts w:ascii="Arial" w:eastAsia="Arial" w:hAnsi="Arial" w:cs="Arial"/>
          <w:spacing w:val="1"/>
          <w:sz w:val="24"/>
          <w:szCs w:val="24"/>
        </w:rPr>
        <w:t>en</w:t>
      </w:r>
      <w:r w:rsidRPr="00B93988">
        <w:rPr>
          <w:rFonts w:ascii="Arial" w:eastAsia="Arial" w:hAnsi="Arial" w:cs="Arial"/>
          <w:sz w:val="24"/>
          <w:szCs w:val="24"/>
        </w:rPr>
        <w:t>ci</w:t>
      </w:r>
      <w:r w:rsidRPr="00B93988">
        <w:rPr>
          <w:rFonts w:ascii="Arial" w:eastAsia="Arial" w:hAnsi="Arial" w:cs="Arial"/>
          <w:spacing w:val="-2"/>
          <w:sz w:val="24"/>
          <w:szCs w:val="24"/>
        </w:rPr>
        <w:t>ó</w:t>
      </w:r>
      <w:r w:rsidRPr="00B93988">
        <w:rPr>
          <w:rFonts w:ascii="Arial" w:eastAsia="Arial" w:hAnsi="Arial" w:cs="Arial"/>
          <w:spacing w:val="-1"/>
          <w:sz w:val="24"/>
          <w:szCs w:val="24"/>
        </w:rPr>
        <w:t>n</w:t>
      </w:r>
      <w:r w:rsidRPr="00B93988">
        <w:rPr>
          <w:rFonts w:ascii="Arial" w:eastAsia="Arial" w:hAnsi="Arial" w:cs="Arial"/>
          <w:sz w:val="24"/>
          <w:szCs w:val="24"/>
        </w:rPr>
        <w:t>, in</w:t>
      </w:r>
      <w:r w:rsidRPr="00B93988">
        <w:rPr>
          <w:rFonts w:ascii="Arial" w:eastAsia="Arial" w:hAnsi="Arial" w:cs="Arial"/>
          <w:spacing w:val="-2"/>
          <w:sz w:val="24"/>
          <w:szCs w:val="24"/>
        </w:rPr>
        <w:t>v</w:t>
      </w:r>
      <w:r w:rsidRPr="00B93988">
        <w:rPr>
          <w:rFonts w:ascii="Arial" w:eastAsia="Arial" w:hAnsi="Arial" w:cs="Arial"/>
          <w:spacing w:val="1"/>
          <w:sz w:val="24"/>
          <w:szCs w:val="24"/>
        </w:rPr>
        <w:t>e</w:t>
      </w:r>
      <w:r w:rsidRPr="00B93988">
        <w:rPr>
          <w:rFonts w:ascii="Arial" w:eastAsia="Arial" w:hAnsi="Arial" w:cs="Arial"/>
          <w:sz w:val="24"/>
          <w:szCs w:val="24"/>
        </w:rPr>
        <w:t>sti</w:t>
      </w:r>
      <w:r w:rsidRPr="00B93988">
        <w:rPr>
          <w:rFonts w:ascii="Arial" w:eastAsia="Arial" w:hAnsi="Arial" w:cs="Arial"/>
          <w:spacing w:val="-1"/>
          <w:sz w:val="24"/>
          <w:szCs w:val="24"/>
        </w:rPr>
        <w:t>g</w:t>
      </w:r>
      <w:r w:rsidRPr="00B93988">
        <w:rPr>
          <w:rFonts w:ascii="Arial" w:eastAsia="Arial" w:hAnsi="Arial" w:cs="Arial"/>
          <w:spacing w:val="1"/>
          <w:sz w:val="24"/>
          <w:szCs w:val="24"/>
        </w:rPr>
        <w:t>a</w:t>
      </w:r>
      <w:r w:rsidRPr="00B93988">
        <w:rPr>
          <w:rFonts w:ascii="Arial" w:eastAsia="Arial" w:hAnsi="Arial" w:cs="Arial"/>
          <w:sz w:val="24"/>
          <w:szCs w:val="24"/>
        </w:rPr>
        <w:t>ción</w:t>
      </w:r>
      <w:r w:rsidRPr="00B9398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>y</w:t>
      </w:r>
      <w:r w:rsidRPr="00B9398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>s</w:t>
      </w:r>
      <w:r w:rsidRPr="00B93988">
        <w:rPr>
          <w:rFonts w:ascii="Arial" w:eastAsia="Arial" w:hAnsi="Arial" w:cs="Arial"/>
          <w:spacing w:val="1"/>
          <w:sz w:val="24"/>
          <w:szCs w:val="24"/>
        </w:rPr>
        <w:t>an</w:t>
      </w:r>
      <w:r w:rsidRPr="00B93988">
        <w:rPr>
          <w:rFonts w:ascii="Arial" w:eastAsia="Arial" w:hAnsi="Arial" w:cs="Arial"/>
          <w:sz w:val="24"/>
          <w:szCs w:val="24"/>
        </w:rPr>
        <w:t>ci</w:t>
      </w:r>
      <w:r w:rsidRPr="00B93988">
        <w:rPr>
          <w:rFonts w:ascii="Arial" w:eastAsia="Arial" w:hAnsi="Arial" w:cs="Arial"/>
          <w:spacing w:val="-2"/>
          <w:sz w:val="24"/>
          <w:szCs w:val="24"/>
        </w:rPr>
        <w:t>ó</w:t>
      </w:r>
      <w:r w:rsidRPr="00B93988">
        <w:rPr>
          <w:rFonts w:ascii="Arial" w:eastAsia="Arial" w:hAnsi="Arial" w:cs="Arial"/>
          <w:sz w:val="24"/>
          <w:szCs w:val="24"/>
        </w:rPr>
        <w:t>n</w:t>
      </w:r>
      <w:r w:rsidRPr="00B9398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-1"/>
          <w:sz w:val="24"/>
          <w:szCs w:val="24"/>
        </w:rPr>
        <w:t>d</w:t>
      </w:r>
      <w:r w:rsidRPr="00B93988">
        <w:rPr>
          <w:rFonts w:ascii="Arial" w:eastAsia="Arial" w:hAnsi="Arial" w:cs="Arial"/>
          <w:sz w:val="24"/>
          <w:szCs w:val="24"/>
        </w:rPr>
        <w:t>e</w:t>
      </w:r>
      <w:r w:rsidRPr="00B9398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1"/>
          <w:sz w:val="24"/>
          <w:szCs w:val="24"/>
        </w:rPr>
        <w:t>a</w:t>
      </w:r>
      <w:r w:rsidRPr="00B93988">
        <w:rPr>
          <w:rFonts w:ascii="Arial" w:eastAsia="Arial" w:hAnsi="Arial" w:cs="Arial"/>
          <w:spacing w:val="-2"/>
          <w:sz w:val="24"/>
          <w:szCs w:val="24"/>
        </w:rPr>
        <w:t>c</w:t>
      </w:r>
      <w:r w:rsidRPr="00B93988">
        <w:rPr>
          <w:rFonts w:ascii="Arial" w:eastAsia="Arial" w:hAnsi="Arial" w:cs="Arial"/>
          <w:sz w:val="24"/>
          <w:szCs w:val="24"/>
        </w:rPr>
        <w:t>t</w:t>
      </w:r>
      <w:r w:rsidRPr="00B93988">
        <w:rPr>
          <w:rFonts w:ascii="Arial" w:eastAsia="Arial" w:hAnsi="Arial" w:cs="Arial"/>
          <w:spacing w:val="1"/>
          <w:sz w:val="24"/>
          <w:szCs w:val="24"/>
        </w:rPr>
        <w:t>o</w:t>
      </w:r>
      <w:r w:rsidRPr="00B93988">
        <w:rPr>
          <w:rFonts w:ascii="Arial" w:eastAsia="Arial" w:hAnsi="Arial" w:cs="Arial"/>
          <w:sz w:val="24"/>
          <w:szCs w:val="24"/>
        </w:rPr>
        <w:t>s</w:t>
      </w:r>
      <w:r w:rsidRPr="00B93988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B93988">
        <w:rPr>
          <w:rFonts w:ascii="Arial" w:eastAsia="Arial" w:hAnsi="Arial" w:cs="Arial"/>
          <w:sz w:val="24"/>
          <w:szCs w:val="24"/>
        </w:rPr>
        <w:t>e</w:t>
      </w:r>
      <w:r w:rsidRPr="00B9398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>c</w:t>
      </w:r>
      <w:r w:rsidRPr="00B93988">
        <w:rPr>
          <w:rFonts w:ascii="Arial" w:eastAsia="Arial" w:hAnsi="Arial" w:cs="Arial"/>
          <w:spacing w:val="1"/>
          <w:sz w:val="24"/>
          <w:szCs w:val="24"/>
        </w:rPr>
        <w:t>o</w:t>
      </w:r>
      <w:r w:rsidRPr="00B93988">
        <w:rPr>
          <w:rFonts w:ascii="Arial" w:eastAsia="Arial" w:hAnsi="Arial" w:cs="Arial"/>
          <w:sz w:val="24"/>
          <w:szCs w:val="24"/>
        </w:rPr>
        <w:t>r</w:t>
      </w:r>
      <w:r w:rsidRPr="00B93988">
        <w:rPr>
          <w:rFonts w:ascii="Arial" w:eastAsia="Arial" w:hAnsi="Arial" w:cs="Arial"/>
          <w:spacing w:val="-1"/>
          <w:sz w:val="24"/>
          <w:szCs w:val="24"/>
        </w:rPr>
        <w:t>r</w:t>
      </w:r>
      <w:r w:rsidRPr="00B93988">
        <w:rPr>
          <w:rFonts w:ascii="Arial" w:eastAsia="Arial" w:hAnsi="Arial" w:cs="Arial"/>
          <w:spacing w:val="1"/>
          <w:sz w:val="24"/>
          <w:szCs w:val="24"/>
        </w:rPr>
        <w:t>up</w:t>
      </w:r>
      <w:r w:rsidRPr="00B93988">
        <w:rPr>
          <w:rFonts w:ascii="Arial" w:eastAsia="Arial" w:hAnsi="Arial" w:cs="Arial"/>
          <w:spacing w:val="-2"/>
          <w:sz w:val="24"/>
          <w:szCs w:val="24"/>
        </w:rPr>
        <w:t>c</w:t>
      </w:r>
      <w:r w:rsidRPr="00B93988">
        <w:rPr>
          <w:rFonts w:ascii="Arial" w:eastAsia="Arial" w:hAnsi="Arial" w:cs="Arial"/>
          <w:sz w:val="24"/>
          <w:szCs w:val="24"/>
        </w:rPr>
        <w:t>ión</w:t>
      </w:r>
      <w:r w:rsidRPr="00B9398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>y</w:t>
      </w:r>
      <w:r w:rsidRPr="00B9398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>la</w:t>
      </w:r>
      <w:r w:rsidRPr="00B9398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-1"/>
          <w:sz w:val="24"/>
          <w:szCs w:val="24"/>
        </w:rPr>
        <w:t>e</w:t>
      </w:r>
      <w:r w:rsidRPr="00B93988">
        <w:rPr>
          <w:rFonts w:ascii="Arial" w:eastAsia="Arial" w:hAnsi="Arial" w:cs="Arial"/>
          <w:spacing w:val="3"/>
          <w:sz w:val="24"/>
          <w:szCs w:val="24"/>
        </w:rPr>
        <w:t>f</w:t>
      </w:r>
      <w:r w:rsidRPr="00B93988">
        <w:rPr>
          <w:rFonts w:ascii="Arial" w:eastAsia="Arial" w:hAnsi="Arial" w:cs="Arial"/>
          <w:spacing w:val="8"/>
          <w:sz w:val="24"/>
          <w:szCs w:val="24"/>
        </w:rPr>
        <w:t>e</w:t>
      </w:r>
      <w:r w:rsidRPr="00B93988">
        <w:rPr>
          <w:rFonts w:ascii="Arial" w:eastAsia="Arial" w:hAnsi="Arial" w:cs="Arial"/>
          <w:sz w:val="24"/>
          <w:szCs w:val="24"/>
        </w:rPr>
        <w:t>cti</w:t>
      </w:r>
      <w:r w:rsidRPr="00B93988">
        <w:rPr>
          <w:rFonts w:ascii="Arial" w:eastAsia="Arial" w:hAnsi="Arial" w:cs="Arial"/>
          <w:spacing w:val="-2"/>
          <w:sz w:val="24"/>
          <w:szCs w:val="24"/>
        </w:rPr>
        <w:t>v</w:t>
      </w:r>
      <w:r w:rsidRPr="00B93988">
        <w:rPr>
          <w:rFonts w:ascii="Arial" w:eastAsia="Arial" w:hAnsi="Arial" w:cs="Arial"/>
          <w:sz w:val="24"/>
          <w:szCs w:val="24"/>
        </w:rPr>
        <w:t>id</w:t>
      </w:r>
      <w:r w:rsidRPr="00B93988">
        <w:rPr>
          <w:rFonts w:ascii="Arial" w:eastAsia="Arial" w:hAnsi="Arial" w:cs="Arial"/>
          <w:spacing w:val="1"/>
          <w:sz w:val="24"/>
          <w:szCs w:val="24"/>
        </w:rPr>
        <w:t>a</w:t>
      </w:r>
      <w:r w:rsidRPr="00B93988">
        <w:rPr>
          <w:rFonts w:ascii="Arial" w:eastAsia="Arial" w:hAnsi="Arial" w:cs="Arial"/>
          <w:sz w:val="24"/>
          <w:szCs w:val="24"/>
        </w:rPr>
        <w:t>d</w:t>
      </w:r>
      <w:r w:rsidRPr="00B93988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B93988">
        <w:rPr>
          <w:rFonts w:ascii="Arial" w:eastAsia="Arial" w:hAnsi="Arial" w:cs="Arial"/>
          <w:spacing w:val="-1"/>
          <w:sz w:val="24"/>
          <w:szCs w:val="24"/>
        </w:rPr>
        <w:t>e</w:t>
      </w:r>
      <w:r w:rsidRPr="00B93988">
        <w:rPr>
          <w:rFonts w:ascii="Arial" w:eastAsia="Arial" w:hAnsi="Arial" w:cs="Arial"/>
          <w:sz w:val="24"/>
          <w:szCs w:val="24"/>
        </w:rPr>
        <w:t>l</w:t>
      </w:r>
      <w:r w:rsidRPr="00B9398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>c</w:t>
      </w:r>
      <w:r w:rsidRPr="00B93988">
        <w:rPr>
          <w:rFonts w:ascii="Arial" w:eastAsia="Arial" w:hAnsi="Arial" w:cs="Arial"/>
          <w:spacing w:val="1"/>
          <w:sz w:val="24"/>
          <w:szCs w:val="24"/>
        </w:rPr>
        <w:t>on</w:t>
      </w:r>
      <w:r w:rsidRPr="00B93988">
        <w:rPr>
          <w:rFonts w:ascii="Arial" w:eastAsia="Arial" w:hAnsi="Arial" w:cs="Arial"/>
          <w:sz w:val="24"/>
          <w:szCs w:val="24"/>
        </w:rPr>
        <w:t xml:space="preserve">trol </w:t>
      </w:r>
      <w:r w:rsidRPr="00B93988">
        <w:rPr>
          <w:rFonts w:ascii="Arial" w:eastAsia="Arial" w:hAnsi="Arial" w:cs="Arial"/>
          <w:spacing w:val="1"/>
          <w:sz w:val="24"/>
          <w:szCs w:val="24"/>
        </w:rPr>
        <w:t>d</w:t>
      </w:r>
      <w:r w:rsidRPr="00B93988">
        <w:rPr>
          <w:rFonts w:ascii="Arial" w:eastAsia="Arial" w:hAnsi="Arial" w:cs="Arial"/>
          <w:sz w:val="24"/>
          <w:szCs w:val="24"/>
        </w:rPr>
        <w:t>e</w:t>
      </w:r>
      <w:r w:rsidRPr="00B9398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-3"/>
          <w:sz w:val="24"/>
          <w:szCs w:val="24"/>
        </w:rPr>
        <w:t>l</w:t>
      </w:r>
      <w:r w:rsidRPr="00B93988">
        <w:rPr>
          <w:rFonts w:ascii="Arial" w:eastAsia="Arial" w:hAnsi="Arial" w:cs="Arial"/>
          <w:sz w:val="24"/>
          <w:szCs w:val="24"/>
        </w:rPr>
        <w:t xml:space="preserve">a </w:t>
      </w:r>
      <w:r w:rsidRPr="00B93988">
        <w:rPr>
          <w:rFonts w:ascii="Arial" w:eastAsia="Arial" w:hAnsi="Arial" w:cs="Arial"/>
          <w:spacing w:val="-1"/>
          <w:sz w:val="24"/>
          <w:szCs w:val="24"/>
        </w:rPr>
        <w:t>g</w:t>
      </w:r>
      <w:r w:rsidRPr="00B93988">
        <w:rPr>
          <w:rFonts w:ascii="Arial" w:eastAsia="Arial" w:hAnsi="Arial" w:cs="Arial"/>
          <w:spacing w:val="1"/>
          <w:sz w:val="24"/>
          <w:szCs w:val="24"/>
        </w:rPr>
        <w:t>e</w:t>
      </w:r>
      <w:r w:rsidRPr="00B93988">
        <w:rPr>
          <w:rFonts w:ascii="Arial" w:eastAsia="Arial" w:hAnsi="Arial" w:cs="Arial"/>
          <w:sz w:val="24"/>
          <w:szCs w:val="24"/>
        </w:rPr>
        <w:t>sti</w:t>
      </w:r>
      <w:r w:rsidRPr="00B93988">
        <w:rPr>
          <w:rFonts w:ascii="Arial" w:eastAsia="Arial" w:hAnsi="Arial" w:cs="Arial"/>
          <w:spacing w:val="1"/>
          <w:sz w:val="24"/>
          <w:szCs w:val="24"/>
        </w:rPr>
        <w:t>ó</w:t>
      </w:r>
      <w:r w:rsidRPr="00B93988">
        <w:rPr>
          <w:rFonts w:ascii="Arial" w:eastAsia="Arial" w:hAnsi="Arial" w:cs="Arial"/>
          <w:sz w:val="24"/>
          <w:szCs w:val="24"/>
        </w:rPr>
        <w:t>n</w:t>
      </w:r>
      <w:r w:rsidRPr="00B9398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1"/>
          <w:sz w:val="24"/>
          <w:szCs w:val="24"/>
        </w:rPr>
        <w:t>p</w:t>
      </w:r>
      <w:r w:rsidRPr="00B93988">
        <w:rPr>
          <w:rFonts w:ascii="Arial" w:eastAsia="Arial" w:hAnsi="Arial" w:cs="Arial"/>
          <w:spacing w:val="-1"/>
          <w:sz w:val="24"/>
          <w:szCs w:val="24"/>
        </w:rPr>
        <w:t>ú</w:t>
      </w:r>
      <w:r w:rsidRPr="00B93988">
        <w:rPr>
          <w:rFonts w:ascii="Arial" w:eastAsia="Arial" w:hAnsi="Arial" w:cs="Arial"/>
          <w:spacing w:val="1"/>
          <w:sz w:val="24"/>
          <w:szCs w:val="24"/>
        </w:rPr>
        <w:t>b</w:t>
      </w:r>
      <w:r w:rsidRPr="00B93988">
        <w:rPr>
          <w:rFonts w:ascii="Arial" w:eastAsia="Arial" w:hAnsi="Arial" w:cs="Arial"/>
          <w:sz w:val="24"/>
          <w:szCs w:val="24"/>
        </w:rPr>
        <w:t>l</w:t>
      </w:r>
      <w:r w:rsidRPr="00B93988">
        <w:rPr>
          <w:rFonts w:ascii="Arial" w:eastAsia="Arial" w:hAnsi="Arial" w:cs="Arial"/>
          <w:spacing w:val="-1"/>
          <w:sz w:val="24"/>
          <w:szCs w:val="24"/>
        </w:rPr>
        <w:t>i</w:t>
      </w:r>
      <w:r w:rsidRPr="00B93988">
        <w:rPr>
          <w:rFonts w:ascii="Arial" w:eastAsia="Arial" w:hAnsi="Arial" w:cs="Arial"/>
          <w:sz w:val="24"/>
          <w:szCs w:val="24"/>
        </w:rPr>
        <w:t>c</w:t>
      </w:r>
      <w:r w:rsidRPr="00B93988">
        <w:rPr>
          <w:rFonts w:ascii="Arial" w:eastAsia="Arial" w:hAnsi="Arial" w:cs="Arial"/>
          <w:spacing w:val="1"/>
          <w:sz w:val="24"/>
          <w:szCs w:val="24"/>
        </w:rPr>
        <w:t>a</w:t>
      </w:r>
      <w:r w:rsidRPr="00B93988">
        <w:rPr>
          <w:rFonts w:ascii="Arial" w:eastAsia="Arial" w:hAnsi="Arial" w:cs="Arial"/>
          <w:sz w:val="24"/>
          <w:szCs w:val="24"/>
        </w:rPr>
        <w:t>;</w:t>
      </w:r>
      <w:r w:rsidRPr="00B9398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1"/>
          <w:sz w:val="24"/>
          <w:szCs w:val="24"/>
        </w:rPr>
        <w:t>e</w:t>
      </w:r>
      <w:r w:rsidRPr="00B93988">
        <w:rPr>
          <w:rFonts w:ascii="Arial" w:eastAsia="Arial" w:hAnsi="Arial" w:cs="Arial"/>
          <w:sz w:val="24"/>
          <w:szCs w:val="24"/>
        </w:rPr>
        <w:t xml:space="preserve">n </w:t>
      </w:r>
      <w:r w:rsidRPr="00B93988">
        <w:rPr>
          <w:rFonts w:ascii="Arial" w:eastAsia="Arial" w:hAnsi="Arial" w:cs="Arial"/>
          <w:spacing w:val="1"/>
          <w:sz w:val="24"/>
          <w:szCs w:val="24"/>
        </w:rPr>
        <w:t>a</w:t>
      </w:r>
      <w:r w:rsidRPr="00B93988">
        <w:rPr>
          <w:rFonts w:ascii="Arial" w:eastAsia="Arial" w:hAnsi="Arial" w:cs="Arial"/>
          <w:spacing w:val="-2"/>
          <w:sz w:val="24"/>
          <w:szCs w:val="24"/>
        </w:rPr>
        <w:t>t</w:t>
      </w:r>
      <w:r w:rsidRPr="00B93988">
        <w:rPr>
          <w:rFonts w:ascii="Arial" w:eastAsia="Arial" w:hAnsi="Arial" w:cs="Arial"/>
          <w:spacing w:val="1"/>
          <w:sz w:val="24"/>
          <w:szCs w:val="24"/>
        </w:rPr>
        <w:t>en</w:t>
      </w:r>
      <w:r w:rsidRPr="00B93988">
        <w:rPr>
          <w:rFonts w:ascii="Arial" w:eastAsia="Arial" w:hAnsi="Arial" w:cs="Arial"/>
          <w:sz w:val="24"/>
          <w:szCs w:val="24"/>
        </w:rPr>
        <w:t>ción</w:t>
      </w:r>
      <w:r w:rsidRPr="00B9398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>a</w:t>
      </w:r>
      <w:r w:rsidRPr="00B9398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1"/>
          <w:sz w:val="24"/>
          <w:szCs w:val="24"/>
        </w:rPr>
        <w:t>e</w:t>
      </w:r>
      <w:r w:rsidRPr="00B93988">
        <w:rPr>
          <w:rFonts w:ascii="Arial" w:eastAsia="Arial" w:hAnsi="Arial" w:cs="Arial"/>
          <w:sz w:val="24"/>
          <w:szCs w:val="24"/>
        </w:rPr>
        <w:t>st</w:t>
      </w:r>
      <w:r w:rsidRPr="00B93988">
        <w:rPr>
          <w:rFonts w:ascii="Arial" w:eastAsia="Arial" w:hAnsi="Arial" w:cs="Arial"/>
          <w:spacing w:val="-1"/>
          <w:sz w:val="24"/>
          <w:szCs w:val="24"/>
        </w:rPr>
        <w:t>o</w:t>
      </w:r>
      <w:r w:rsidRPr="00B93988">
        <w:rPr>
          <w:rFonts w:ascii="Arial" w:eastAsia="Arial" w:hAnsi="Arial" w:cs="Arial"/>
          <w:sz w:val="24"/>
          <w:szCs w:val="24"/>
        </w:rPr>
        <w:t>,</w:t>
      </w:r>
      <w:r w:rsidRPr="00B9398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 xml:space="preserve">El INSTITUTO </w:t>
      </w:r>
      <w:r>
        <w:rPr>
          <w:rFonts w:ascii="Arial" w:eastAsia="Arial" w:hAnsi="Arial" w:cs="Arial"/>
          <w:sz w:val="24"/>
          <w:szCs w:val="24"/>
        </w:rPr>
        <w:t>DEPORTIVO Y RECREATIVO DE</w:t>
      </w:r>
      <w:r w:rsidRPr="00B93988">
        <w:rPr>
          <w:rFonts w:ascii="Arial" w:eastAsia="Arial" w:hAnsi="Arial" w:cs="Arial"/>
          <w:sz w:val="24"/>
          <w:szCs w:val="24"/>
        </w:rPr>
        <w:t xml:space="preserve"> FUSAGASUGÁ IDERF establece</w:t>
      </w:r>
      <w:r w:rsidRPr="00B9398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1"/>
          <w:sz w:val="24"/>
          <w:szCs w:val="24"/>
        </w:rPr>
        <w:t>e</w:t>
      </w:r>
      <w:r w:rsidRPr="00B93988">
        <w:rPr>
          <w:rFonts w:ascii="Arial" w:eastAsia="Arial" w:hAnsi="Arial" w:cs="Arial"/>
          <w:sz w:val="24"/>
          <w:szCs w:val="24"/>
        </w:rPr>
        <w:t xml:space="preserve">l </w:t>
      </w:r>
      <w:r w:rsidRPr="00B93988">
        <w:rPr>
          <w:rFonts w:ascii="Arial" w:eastAsia="Arial" w:hAnsi="Arial" w:cs="Arial"/>
          <w:spacing w:val="1"/>
          <w:sz w:val="24"/>
          <w:szCs w:val="24"/>
        </w:rPr>
        <w:t>p</w:t>
      </w:r>
      <w:r w:rsidRPr="00B93988">
        <w:rPr>
          <w:rFonts w:ascii="Arial" w:eastAsia="Arial" w:hAnsi="Arial" w:cs="Arial"/>
          <w:sz w:val="24"/>
          <w:szCs w:val="24"/>
        </w:rPr>
        <w:t>lan</w:t>
      </w:r>
      <w:r w:rsidRPr="00B9398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-1"/>
          <w:sz w:val="24"/>
          <w:szCs w:val="24"/>
        </w:rPr>
        <w:t>p</w:t>
      </w:r>
      <w:r w:rsidRPr="00B93988">
        <w:rPr>
          <w:rFonts w:ascii="Arial" w:eastAsia="Arial" w:hAnsi="Arial" w:cs="Arial"/>
          <w:spacing w:val="1"/>
          <w:sz w:val="24"/>
          <w:szCs w:val="24"/>
        </w:rPr>
        <w:t>a</w:t>
      </w:r>
      <w:r w:rsidRPr="00B93988">
        <w:rPr>
          <w:rFonts w:ascii="Arial" w:eastAsia="Arial" w:hAnsi="Arial" w:cs="Arial"/>
          <w:sz w:val="24"/>
          <w:szCs w:val="24"/>
        </w:rPr>
        <w:t xml:space="preserve">ra </w:t>
      </w:r>
      <w:r w:rsidRPr="00B93988">
        <w:rPr>
          <w:rFonts w:ascii="Arial" w:eastAsia="Arial" w:hAnsi="Arial" w:cs="Arial"/>
          <w:spacing w:val="3"/>
          <w:sz w:val="24"/>
          <w:szCs w:val="24"/>
        </w:rPr>
        <w:t>f</w:t>
      </w:r>
      <w:r w:rsidRPr="00B93988">
        <w:rPr>
          <w:rFonts w:ascii="Arial" w:eastAsia="Arial" w:hAnsi="Arial" w:cs="Arial"/>
          <w:spacing w:val="1"/>
          <w:sz w:val="24"/>
          <w:szCs w:val="24"/>
        </w:rPr>
        <w:t>o</w:t>
      </w:r>
      <w:r w:rsidRPr="00B93988">
        <w:rPr>
          <w:rFonts w:ascii="Arial" w:eastAsia="Arial" w:hAnsi="Arial" w:cs="Arial"/>
          <w:sz w:val="24"/>
          <w:szCs w:val="24"/>
        </w:rPr>
        <w:t>rta</w:t>
      </w:r>
      <w:r w:rsidRPr="00B93988">
        <w:rPr>
          <w:rFonts w:ascii="Arial" w:eastAsia="Arial" w:hAnsi="Arial" w:cs="Arial"/>
          <w:spacing w:val="-3"/>
          <w:sz w:val="24"/>
          <w:szCs w:val="24"/>
        </w:rPr>
        <w:t>l</w:t>
      </w:r>
      <w:r w:rsidRPr="00B93988">
        <w:rPr>
          <w:rFonts w:ascii="Arial" w:eastAsia="Arial" w:hAnsi="Arial" w:cs="Arial"/>
          <w:spacing w:val="1"/>
          <w:sz w:val="24"/>
          <w:szCs w:val="24"/>
        </w:rPr>
        <w:t>e</w:t>
      </w:r>
      <w:r w:rsidRPr="00B93988">
        <w:rPr>
          <w:rFonts w:ascii="Arial" w:eastAsia="Arial" w:hAnsi="Arial" w:cs="Arial"/>
          <w:sz w:val="24"/>
          <w:szCs w:val="24"/>
        </w:rPr>
        <w:t>c</w:t>
      </w:r>
      <w:r w:rsidRPr="00B93988">
        <w:rPr>
          <w:rFonts w:ascii="Arial" w:eastAsia="Arial" w:hAnsi="Arial" w:cs="Arial"/>
          <w:spacing w:val="1"/>
          <w:sz w:val="24"/>
          <w:szCs w:val="24"/>
        </w:rPr>
        <w:t>e</w:t>
      </w:r>
      <w:r w:rsidRPr="00B93988">
        <w:rPr>
          <w:rFonts w:ascii="Arial" w:eastAsia="Arial" w:hAnsi="Arial" w:cs="Arial"/>
          <w:sz w:val="24"/>
          <w:szCs w:val="24"/>
        </w:rPr>
        <w:t>r</w:t>
      </w:r>
      <w:r w:rsidRPr="00B9398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>l</w:t>
      </w:r>
      <w:r w:rsidRPr="00B93988">
        <w:rPr>
          <w:rFonts w:ascii="Arial" w:eastAsia="Arial" w:hAnsi="Arial" w:cs="Arial"/>
          <w:spacing w:val="-2"/>
          <w:sz w:val="24"/>
          <w:szCs w:val="24"/>
        </w:rPr>
        <w:t>o</w:t>
      </w:r>
      <w:r w:rsidRPr="00B93988">
        <w:rPr>
          <w:rFonts w:ascii="Arial" w:eastAsia="Arial" w:hAnsi="Arial" w:cs="Arial"/>
          <w:sz w:val="24"/>
          <w:szCs w:val="24"/>
        </w:rPr>
        <w:t>s</w:t>
      </w:r>
      <w:r w:rsidRPr="00B9398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1"/>
          <w:sz w:val="24"/>
          <w:szCs w:val="24"/>
        </w:rPr>
        <w:t>p</w:t>
      </w:r>
      <w:r w:rsidRPr="00B93988">
        <w:rPr>
          <w:rFonts w:ascii="Arial" w:eastAsia="Arial" w:hAnsi="Arial" w:cs="Arial"/>
          <w:sz w:val="24"/>
          <w:szCs w:val="24"/>
        </w:rPr>
        <w:t>roc</w:t>
      </w:r>
      <w:r w:rsidRPr="00B93988">
        <w:rPr>
          <w:rFonts w:ascii="Arial" w:eastAsia="Arial" w:hAnsi="Arial" w:cs="Arial"/>
          <w:spacing w:val="1"/>
          <w:sz w:val="24"/>
          <w:szCs w:val="24"/>
        </w:rPr>
        <w:t>e</w:t>
      </w:r>
      <w:r w:rsidRPr="00B93988">
        <w:rPr>
          <w:rFonts w:ascii="Arial" w:eastAsia="Arial" w:hAnsi="Arial" w:cs="Arial"/>
          <w:sz w:val="24"/>
          <w:szCs w:val="24"/>
        </w:rPr>
        <w:t>s</w:t>
      </w:r>
      <w:r w:rsidRPr="00B93988">
        <w:rPr>
          <w:rFonts w:ascii="Arial" w:eastAsia="Arial" w:hAnsi="Arial" w:cs="Arial"/>
          <w:spacing w:val="1"/>
          <w:sz w:val="24"/>
          <w:szCs w:val="24"/>
        </w:rPr>
        <w:t>o</w:t>
      </w:r>
      <w:r w:rsidRPr="00B93988">
        <w:rPr>
          <w:rFonts w:ascii="Arial" w:eastAsia="Arial" w:hAnsi="Arial" w:cs="Arial"/>
          <w:sz w:val="24"/>
          <w:szCs w:val="24"/>
        </w:rPr>
        <w:t>s</w:t>
      </w:r>
      <w:r w:rsidRPr="00B9398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>in</w:t>
      </w:r>
      <w:r w:rsidRPr="00B93988">
        <w:rPr>
          <w:rFonts w:ascii="Arial" w:eastAsia="Arial" w:hAnsi="Arial" w:cs="Arial"/>
          <w:spacing w:val="-1"/>
          <w:sz w:val="24"/>
          <w:szCs w:val="24"/>
        </w:rPr>
        <w:t>t</w:t>
      </w:r>
      <w:r w:rsidRPr="00B93988">
        <w:rPr>
          <w:rFonts w:ascii="Arial" w:eastAsia="Arial" w:hAnsi="Arial" w:cs="Arial"/>
          <w:spacing w:val="1"/>
          <w:sz w:val="24"/>
          <w:szCs w:val="24"/>
        </w:rPr>
        <w:t>e</w:t>
      </w:r>
      <w:r w:rsidRPr="00B93988">
        <w:rPr>
          <w:rFonts w:ascii="Arial" w:eastAsia="Arial" w:hAnsi="Arial" w:cs="Arial"/>
          <w:sz w:val="24"/>
          <w:szCs w:val="24"/>
        </w:rPr>
        <w:t>rn</w:t>
      </w:r>
      <w:r w:rsidRPr="00B93988">
        <w:rPr>
          <w:rFonts w:ascii="Arial" w:eastAsia="Arial" w:hAnsi="Arial" w:cs="Arial"/>
          <w:spacing w:val="1"/>
          <w:sz w:val="24"/>
          <w:szCs w:val="24"/>
        </w:rPr>
        <w:t>o</w:t>
      </w:r>
      <w:r w:rsidRPr="00B93988">
        <w:rPr>
          <w:rFonts w:ascii="Arial" w:eastAsia="Arial" w:hAnsi="Arial" w:cs="Arial"/>
          <w:sz w:val="24"/>
          <w:szCs w:val="24"/>
        </w:rPr>
        <w:t xml:space="preserve">s </w:t>
      </w:r>
      <w:r w:rsidRPr="00B93988">
        <w:rPr>
          <w:rFonts w:ascii="Arial" w:eastAsia="Arial" w:hAnsi="Arial" w:cs="Arial"/>
          <w:spacing w:val="-1"/>
          <w:sz w:val="24"/>
          <w:szCs w:val="24"/>
        </w:rPr>
        <w:t>d</w:t>
      </w:r>
      <w:r w:rsidRPr="00B93988">
        <w:rPr>
          <w:rFonts w:ascii="Arial" w:eastAsia="Arial" w:hAnsi="Arial" w:cs="Arial"/>
          <w:sz w:val="24"/>
          <w:szCs w:val="24"/>
        </w:rPr>
        <w:t>e</w:t>
      </w:r>
      <w:r w:rsidRPr="00B9398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1"/>
          <w:sz w:val="24"/>
          <w:szCs w:val="24"/>
        </w:rPr>
        <w:t>p</w:t>
      </w:r>
      <w:r w:rsidRPr="00B93988">
        <w:rPr>
          <w:rFonts w:ascii="Arial" w:eastAsia="Arial" w:hAnsi="Arial" w:cs="Arial"/>
          <w:sz w:val="24"/>
          <w:szCs w:val="24"/>
        </w:rPr>
        <w:t>re</w:t>
      </w:r>
      <w:r w:rsidRPr="00B93988">
        <w:rPr>
          <w:rFonts w:ascii="Arial" w:eastAsia="Arial" w:hAnsi="Arial" w:cs="Arial"/>
          <w:spacing w:val="-2"/>
          <w:sz w:val="24"/>
          <w:szCs w:val="24"/>
        </w:rPr>
        <w:t>v</w:t>
      </w:r>
      <w:r w:rsidRPr="00B93988">
        <w:rPr>
          <w:rFonts w:ascii="Arial" w:eastAsia="Arial" w:hAnsi="Arial" w:cs="Arial"/>
          <w:spacing w:val="1"/>
          <w:sz w:val="24"/>
          <w:szCs w:val="24"/>
        </w:rPr>
        <w:t>en</w:t>
      </w:r>
      <w:r w:rsidRPr="00B93988">
        <w:rPr>
          <w:rFonts w:ascii="Arial" w:eastAsia="Arial" w:hAnsi="Arial" w:cs="Arial"/>
          <w:sz w:val="24"/>
          <w:szCs w:val="24"/>
        </w:rPr>
        <w:t>ció</w:t>
      </w:r>
      <w:r w:rsidRPr="00B93988">
        <w:rPr>
          <w:rFonts w:ascii="Arial" w:eastAsia="Arial" w:hAnsi="Arial" w:cs="Arial"/>
          <w:spacing w:val="1"/>
          <w:sz w:val="24"/>
          <w:szCs w:val="24"/>
        </w:rPr>
        <w:t>n</w:t>
      </w:r>
      <w:r w:rsidRPr="00B93988">
        <w:rPr>
          <w:rFonts w:ascii="Arial" w:eastAsia="Arial" w:hAnsi="Arial" w:cs="Arial"/>
          <w:sz w:val="24"/>
          <w:szCs w:val="24"/>
        </w:rPr>
        <w:t xml:space="preserve">, </w:t>
      </w:r>
      <w:r w:rsidRPr="00B93988">
        <w:rPr>
          <w:rFonts w:ascii="Arial" w:eastAsia="Arial" w:hAnsi="Arial" w:cs="Arial"/>
          <w:spacing w:val="1"/>
          <w:sz w:val="24"/>
          <w:szCs w:val="24"/>
        </w:rPr>
        <w:t>de</w:t>
      </w:r>
      <w:r w:rsidRPr="00B93988">
        <w:rPr>
          <w:rFonts w:ascii="Arial" w:eastAsia="Arial" w:hAnsi="Arial" w:cs="Arial"/>
          <w:spacing w:val="-2"/>
          <w:sz w:val="24"/>
          <w:szCs w:val="24"/>
        </w:rPr>
        <w:t>t</w:t>
      </w:r>
      <w:r w:rsidRPr="00B93988">
        <w:rPr>
          <w:rFonts w:ascii="Arial" w:eastAsia="Arial" w:hAnsi="Arial" w:cs="Arial"/>
          <w:spacing w:val="1"/>
          <w:sz w:val="24"/>
          <w:szCs w:val="24"/>
        </w:rPr>
        <w:t>e</w:t>
      </w:r>
      <w:r w:rsidRPr="00B93988">
        <w:rPr>
          <w:rFonts w:ascii="Arial" w:eastAsia="Arial" w:hAnsi="Arial" w:cs="Arial"/>
          <w:sz w:val="24"/>
          <w:szCs w:val="24"/>
        </w:rPr>
        <w:t>cci</w:t>
      </w:r>
      <w:r w:rsidRPr="00B93988">
        <w:rPr>
          <w:rFonts w:ascii="Arial" w:eastAsia="Arial" w:hAnsi="Arial" w:cs="Arial"/>
          <w:spacing w:val="-2"/>
          <w:sz w:val="24"/>
          <w:szCs w:val="24"/>
        </w:rPr>
        <w:t>ó</w:t>
      </w:r>
      <w:r w:rsidRPr="00B93988">
        <w:rPr>
          <w:rFonts w:ascii="Arial" w:eastAsia="Arial" w:hAnsi="Arial" w:cs="Arial"/>
          <w:sz w:val="24"/>
          <w:szCs w:val="24"/>
        </w:rPr>
        <w:t>n</w:t>
      </w:r>
      <w:r w:rsidRPr="00B9398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>y res</w:t>
      </w:r>
      <w:r w:rsidRPr="00B93988">
        <w:rPr>
          <w:rFonts w:ascii="Arial" w:eastAsia="Arial" w:hAnsi="Arial" w:cs="Arial"/>
          <w:spacing w:val="1"/>
          <w:sz w:val="24"/>
          <w:szCs w:val="24"/>
        </w:rPr>
        <w:t>pue</w:t>
      </w:r>
      <w:r w:rsidRPr="00B93988">
        <w:rPr>
          <w:rFonts w:ascii="Arial" w:eastAsia="Arial" w:hAnsi="Arial" w:cs="Arial"/>
          <w:sz w:val="24"/>
          <w:szCs w:val="24"/>
        </w:rPr>
        <w:t>sta</w:t>
      </w:r>
      <w:r w:rsidRPr="00B9398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>a t</w:t>
      </w:r>
      <w:r w:rsidRPr="00B93988">
        <w:rPr>
          <w:rFonts w:ascii="Arial" w:eastAsia="Arial" w:hAnsi="Arial" w:cs="Arial"/>
          <w:spacing w:val="1"/>
          <w:sz w:val="24"/>
          <w:szCs w:val="24"/>
        </w:rPr>
        <w:t>od</w:t>
      </w:r>
      <w:r w:rsidRPr="00B93988">
        <w:rPr>
          <w:rFonts w:ascii="Arial" w:eastAsia="Arial" w:hAnsi="Arial" w:cs="Arial"/>
          <w:sz w:val="24"/>
          <w:szCs w:val="24"/>
        </w:rPr>
        <w:t>o</w:t>
      </w:r>
      <w:r w:rsidRPr="00B93988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B93988">
        <w:rPr>
          <w:rFonts w:ascii="Arial" w:eastAsia="Arial" w:hAnsi="Arial" w:cs="Arial"/>
          <w:sz w:val="24"/>
          <w:szCs w:val="24"/>
        </w:rPr>
        <w:t>cto</w:t>
      </w:r>
      <w:r w:rsidRPr="00B9398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>c</w:t>
      </w:r>
      <w:r w:rsidRPr="00B93988">
        <w:rPr>
          <w:rFonts w:ascii="Arial" w:eastAsia="Arial" w:hAnsi="Arial" w:cs="Arial"/>
          <w:spacing w:val="-1"/>
          <w:sz w:val="24"/>
          <w:szCs w:val="24"/>
        </w:rPr>
        <w:t>o</w:t>
      </w:r>
      <w:r w:rsidRPr="00B93988">
        <w:rPr>
          <w:rFonts w:ascii="Arial" w:eastAsia="Arial" w:hAnsi="Arial" w:cs="Arial"/>
          <w:spacing w:val="1"/>
          <w:sz w:val="24"/>
          <w:szCs w:val="24"/>
        </w:rPr>
        <w:t>n</w:t>
      </w:r>
      <w:r w:rsidRPr="00B93988">
        <w:rPr>
          <w:rFonts w:ascii="Arial" w:eastAsia="Arial" w:hAnsi="Arial" w:cs="Arial"/>
          <w:sz w:val="24"/>
          <w:szCs w:val="24"/>
        </w:rPr>
        <w:t>trar</w:t>
      </w:r>
      <w:r w:rsidRPr="00B93988">
        <w:rPr>
          <w:rFonts w:ascii="Arial" w:eastAsia="Arial" w:hAnsi="Arial" w:cs="Arial"/>
          <w:spacing w:val="-1"/>
          <w:sz w:val="24"/>
          <w:szCs w:val="24"/>
        </w:rPr>
        <w:t>i</w:t>
      </w:r>
      <w:r w:rsidRPr="00B93988">
        <w:rPr>
          <w:rFonts w:ascii="Arial" w:eastAsia="Arial" w:hAnsi="Arial" w:cs="Arial"/>
          <w:sz w:val="24"/>
          <w:szCs w:val="24"/>
        </w:rPr>
        <w:t>o</w:t>
      </w:r>
      <w:r w:rsidRPr="00B9398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>a</w:t>
      </w:r>
      <w:r w:rsidRPr="00B9398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>la</w:t>
      </w:r>
      <w:r w:rsidRPr="00B9398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-2"/>
          <w:sz w:val="24"/>
          <w:szCs w:val="24"/>
        </w:rPr>
        <w:t>v</w:t>
      </w:r>
      <w:r w:rsidRPr="00B93988">
        <w:rPr>
          <w:rFonts w:ascii="Arial" w:eastAsia="Arial" w:hAnsi="Arial" w:cs="Arial"/>
          <w:spacing w:val="1"/>
          <w:sz w:val="24"/>
          <w:szCs w:val="24"/>
        </w:rPr>
        <w:t>e</w:t>
      </w:r>
      <w:r w:rsidRPr="00B93988">
        <w:rPr>
          <w:rFonts w:ascii="Arial" w:eastAsia="Arial" w:hAnsi="Arial" w:cs="Arial"/>
          <w:sz w:val="24"/>
          <w:szCs w:val="24"/>
        </w:rPr>
        <w:t>rd</w:t>
      </w:r>
      <w:r w:rsidRPr="00B93988">
        <w:rPr>
          <w:rFonts w:ascii="Arial" w:eastAsia="Arial" w:hAnsi="Arial" w:cs="Arial"/>
          <w:spacing w:val="1"/>
          <w:sz w:val="24"/>
          <w:szCs w:val="24"/>
        </w:rPr>
        <w:t>ad</w:t>
      </w:r>
      <w:r w:rsidRPr="00B93988">
        <w:rPr>
          <w:rFonts w:ascii="Arial" w:eastAsia="Arial" w:hAnsi="Arial" w:cs="Arial"/>
          <w:sz w:val="24"/>
          <w:szCs w:val="24"/>
        </w:rPr>
        <w:t>,</w:t>
      </w:r>
      <w:r w:rsidRPr="00B9398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>a</w:t>
      </w:r>
      <w:r w:rsidRPr="00B9398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>la</w:t>
      </w:r>
      <w:r w:rsidRPr="00B9398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>rectit</w:t>
      </w:r>
      <w:r w:rsidRPr="00B93988">
        <w:rPr>
          <w:rFonts w:ascii="Arial" w:eastAsia="Arial" w:hAnsi="Arial" w:cs="Arial"/>
          <w:spacing w:val="1"/>
          <w:sz w:val="24"/>
          <w:szCs w:val="24"/>
        </w:rPr>
        <w:t>u</w:t>
      </w:r>
      <w:r w:rsidRPr="00B93988">
        <w:rPr>
          <w:rFonts w:ascii="Arial" w:eastAsia="Arial" w:hAnsi="Arial" w:cs="Arial"/>
          <w:sz w:val="24"/>
          <w:szCs w:val="24"/>
        </w:rPr>
        <w:t>d</w:t>
      </w:r>
      <w:r w:rsidRPr="00B9398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 xml:space="preserve">y </w:t>
      </w:r>
      <w:r w:rsidRPr="00B93988">
        <w:rPr>
          <w:rFonts w:ascii="Arial" w:eastAsia="Arial" w:hAnsi="Arial" w:cs="Arial"/>
          <w:spacing w:val="3"/>
          <w:sz w:val="24"/>
          <w:szCs w:val="24"/>
        </w:rPr>
        <w:t>t</w:t>
      </w:r>
      <w:r w:rsidRPr="00B93988">
        <w:rPr>
          <w:rFonts w:ascii="Arial" w:eastAsia="Arial" w:hAnsi="Arial" w:cs="Arial"/>
          <w:sz w:val="24"/>
          <w:szCs w:val="24"/>
        </w:rPr>
        <w:t>ra</w:t>
      </w:r>
      <w:r w:rsidRPr="00B93988">
        <w:rPr>
          <w:rFonts w:ascii="Arial" w:eastAsia="Arial" w:hAnsi="Arial" w:cs="Arial"/>
          <w:spacing w:val="1"/>
          <w:sz w:val="24"/>
          <w:szCs w:val="24"/>
        </w:rPr>
        <w:t>n</w:t>
      </w:r>
      <w:r w:rsidRPr="00B93988">
        <w:rPr>
          <w:rFonts w:ascii="Arial" w:eastAsia="Arial" w:hAnsi="Arial" w:cs="Arial"/>
          <w:sz w:val="24"/>
          <w:szCs w:val="24"/>
        </w:rPr>
        <w:t>s</w:t>
      </w:r>
      <w:r w:rsidRPr="00B93988">
        <w:rPr>
          <w:rFonts w:ascii="Arial" w:eastAsia="Arial" w:hAnsi="Arial" w:cs="Arial"/>
          <w:spacing w:val="1"/>
          <w:sz w:val="24"/>
          <w:szCs w:val="24"/>
        </w:rPr>
        <w:t>pa</w:t>
      </w:r>
      <w:r w:rsidRPr="00B93988">
        <w:rPr>
          <w:rFonts w:ascii="Arial" w:eastAsia="Arial" w:hAnsi="Arial" w:cs="Arial"/>
          <w:sz w:val="24"/>
          <w:szCs w:val="24"/>
        </w:rPr>
        <w:t>re</w:t>
      </w:r>
      <w:r w:rsidRPr="00B93988">
        <w:rPr>
          <w:rFonts w:ascii="Arial" w:eastAsia="Arial" w:hAnsi="Arial" w:cs="Arial"/>
          <w:spacing w:val="1"/>
          <w:sz w:val="24"/>
          <w:szCs w:val="24"/>
        </w:rPr>
        <w:t>n</w:t>
      </w:r>
      <w:r w:rsidRPr="00B93988">
        <w:rPr>
          <w:rFonts w:ascii="Arial" w:eastAsia="Arial" w:hAnsi="Arial" w:cs="Arial"/>
          <w:sz w:val="24"/>
          <w:szCs w:val="24"/>
        </w:rPr>
        <w:t>c</w:t>
      </w:r>
      <w:r w:rsidRPr="00B93988">
        <w:rPr>
          <w:rFonts w:ascii="Arial" w:eastAsia="Arial" w:hAnsi="Arial" w:cs="Arial"/>
          <w:spacing w:val="-3"/>
          <w:sz w:val="24"/>
          <w:szCs w:val="24"/>
        </w:rPr>
        <w:t>i</w:t>
      </w:r>
      <w:r w:rsidRPr="00B93988">
        <w:rPr>
          <w:rFonts w:ascii="Arial" w:eastAsia="Arial" w:hAnsi="Arial" w:cs="Arial"/>
          <w:sz w:val="24"/>
          <w:szCs w:val="24"/>
        </w:rPr>
        <w:t>a</w:t>
      </w:r>
      <w:r w:rsidRPr="00B9398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1"/>
          <w:sz w:val="24"/>
          <w:szCs w:val="24"/>
        </w:rPr>
        <w:t>p</w:t>
      </w:r>
      <w:r w:rsidRPr="00B93988">
        <w:rPr>
          <w:rFonts w:ascii="Arial" w:eastAsia="Arial" w:hAnsi="Arial" w:cs="Arial"/>
          <w:spacing w:val="-1"/>
          <w:sz w:val="24"/>
          <w:szCs w:val="24"/>
        </w:rPr>
        <w:t>u</w:t>
      </w:r>
      <w:r w:rsidRPr="00B93988">
        <w:rPr>
          <w:rFonts w:ascii="Arial" w:eastAsia="Arial" w:hAnsi="Arial" w:cs="Arial"/>
          <w:spacing w:val="1"/>
          <w:sz w:val="24"/>
          <w:szCs w:val="24"/>
        </w:rPr>
        <w:t>b</w:t>
      </w:r>
      <w:r w:rsidRPr="00B93988">
        <w:rPr>
          <w:rFonts w:ascii="Arial" w:eastAsia="Arial" w:hAnsi="Arial" w:cs="Arial"/>
          <w:spacing w:val="9"/>
          <w:sz w:val="24"/>
          <w:szCs w:val="24"/>
        </w:rPr>
        <w:t>l</w:t>
      </w:r>
      <w:r w:rsidRPr="00B93988">
        <w:rPr>
          <w:rFonts w:ascii="Arial" w:eastAsia="Arial" w:hAnsi="Arial" w:cs="Arial"/>
          <w:sz w:val="24"/>
          <w:szCs w:val="24"/>
        </w:rPr>
        <w:t>ica,</w:t>
      </w:r>
      <w:r w:rsidRPr="00B9398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-1"/>
          <w:sz w:val="24"/>
          <w:szCs w:val="24"/>
        </w:rPr>
        <w:t>q</w:t>
      </w:r>
      <w:r w:rsidRPr="00B93988">
        <w:rPr>
          <w:rFonts w:ascii="Arial" w:eastAsia="Arial" w:hAnsi="Arial" w:cs="Arial"/>
          <w:spacing w:val="1"/>
          <w:sz w:val="24"/>
          <w:szCs w:val="24"/>
        </w:rPr>
        <w:t>u</w:t>
      </w:r>
      <w:r w:rsidRPr="00B93988">
        <w:rPr>
          <w:rFonts w:ascii="Arial" w:eastAsia="Arial" w:hAnsi="Arial" w:cs="Arial"/>
          <w:sz w:val="24"/>
          <w:szCs w:val="24"/>
        </w:rPr>
        <w:t>e</w:t>
      </w:r>
      <w:r w:rsidRPr="00B9398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1"/>
          <w:sz w:val="24"/>
          <w:szCs w:val="24"/>
        </w:rPr>
        <w:t>p</w:t>
      </w:r>
      <w:r w:rsidRPr="00B93988">
        <w:rPr>
          <w:rFonts w:ascii="Arial" w:eastAsia="Arial" w:hAnsi="Arial" w:cs="Arial"/>
          <w:spacing w:val="-1"/>
          <w:sz w:val="24"/>
          <w:szCs w:val="24"/>
        </w:rPr>
        <w:t>ued</w:t>
      </w:r>
      <w:r w:rsidRPr="00B93988">
        <w:rPr>
          <w:rFonts w:ascii="Arial" w:eastAsia="Arial" w:hAnsi="Arial" w:cs="Arial"/>
          <w:sz w:val="24"/>
          <w:szCs w:val="24"/>
        </w:rPr>
        <w:t xml:space="preserve">e </w:t>
      </w:r>
      <w:r w:rsidRPr="00B93988">
        <w:rPr>
          <w:rFonts w:ascii="Arial" w:eastAsia="Arial" w:hAnsi="Arial" w:cs="Arial"/>
          <w:spacing w:val="1"/>
          <w:sz w:val="24"/>
          <w:szCs w:val="24"/>
        </w:rPr>
        <w:t>pe</w:t>
      </w:r>
      <w:r w:rsidRPr="00B93988">
        <w:rPr>
          <w:rFonts w:ascii="Arial" w:eastAsia="Arial" w:hAnsi="Arial" w:cs="Arial"/>
          <w:sz w:val="24"/>
          <w:szCs w:val="24"/>
        </w:rPr>
        <w:t>r</w:t>
      </w:r>
      <w:r w:rsidRPr="00B93988">
        <w:rPr>
          <w:rFonts w:ascii="Arial" w:eastAsia="Arial" w:hAnsi="Arial" w:cs="Arial"/>
          <w:spacing w:val="-1"/>
          <w:sz w:val="24"/>
          <w:szCs w:val="24"/>
        </w:rPr>
        <w:t>j</w:t>
      </w:r>
      <w:r w:rsidRPr="00B93988">
        <w:rPr>
          <w:rFonts w:ascii="Arial" w:eastAsia="Arial" w:hAnsi="Arial" w:cs="Arial"/>
          <w:spacing w:val="1"/>
          <w:sz w:val="24"/>
          <w:szCs w:val="24"/>
        </w:rPr>
        <w:t>ud</w:t>
      </w:r>
      <w:r w:rsidRPr="00B93988">
        <w:rPr>
          <w:rFonts w:ascii="Arial" w:eastAsia="Arial" w:hAnsi="Arial" w:cs="Arial"/>
          <w:sz w:val="24"/>
          <w:szCs w:val="24"/>
        </w:rPr>
        <w:t>icar su</w:t>
      </w:r>
      <w:r w:rsidRPr="00B9398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1"/>
          <w:sz w:val="24"/>
          <w:szCs w:val="24"/>
        </w:rPr>
        <w:t>b</w:t>
      </w:r>
      <w:r w:rsidRPr="00B93988">
        <w:rPr>
          <w:rFonts w:ascii="Arial" w:eastAsia="Arial" w:hAnsi="Arial" w:cs="Arial"/>
          <w:spacing w:val="-1"/>
          <w:sz w:val="24"/>
          <w:szCs w:val="24"/>
        </w:rPr>
        <w:t>u</w:t>
      </w:r>
      <w:r w:rsidRPr="00B93988">
        <w:rPr>
          <w:rFonts w:ascii="Arial" w:eastAsia="Arial" w:hAnsi="Arial" w:cs="Arial"/>
          <w:spacing w:val="1"/>
          <w:sz w:val="24"/>
          <w:szCs w:val="24"/>
        </w:rPr>
        <w:t>e</w:t>
      </w:r>
      <w:r w:rsidRPr="00B93988">
        <w:rPr>
          <w:rFonts w:ascii="Arial" w:eastAsia="Arial" w:hAnsi="Arial" w:cs="Arial"/>
          <w:sz w:val="24"/>
          <w:szCs w:val="24"/>
        </w:rPr>
        <w:t>n</w:t>
      </w:r>
      <w:r w:rsidRPr="00B9398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1"/>
          <w:sz w:val="24"/>
          <w:szCs w:val="24"/>
        </w:rPr>
        <w:t>n</w:t>
      </w:r>
      <w:r w:rsidRPr="00B93988">
        <w:rPr>
          <w:rFonts w:ascii="Arial" w:eastAsia="Arial" w:hAnsi="Arial" w:cs="Arial"/>
          <w:spacing w:val="-1"/>
          <w:sz w:val="24"/>
          <w:szCs w:val="24"/>
        </w:rPr>
        <w:t>o</w:t>
      </w:r>
      <w:r w:rsidRPr="00B93988">
        <w:rPr>
          <w:rFonts w:ascii="Arial" w:eastAsia="Arial" w:hAnsi="Arial" w:cs="Arial"/>
          <w:spacing w:val="1"/>
          <w:sz w:val="24"/>
          <w:szCs w:val="24"/>
        </w:rPr>
        <w:t>mb</w:t>
      </w:r>
      <w:r w:rsidRPr="00B93988">
        <w:rPr>
          <w:rFonts w:ascii="Arial" w:eastAsia="Arial" w:hAnsi="Arial" w:cs="Arial"/>
          <w:sz w:val="24"/>
          <w:szCs w:val="24"/>
        </w:rPr>
        <w:t>re</w:t>
      </w:r>
      <w:r w:rsidRPr="00B9398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>o</w:t>
      </w:r>
      <w:r w:rsidRPr="00B9398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>l</w:t>
      </w:r>
      <w:r w:rsidRPr="00B93988">
        <w:rPr>
          <w:rFonts w:ascii="Arial" w:eastAsia="Arial" w:hAnsi="Arial" w:cs="Arial"/>
          <w:spacing w:val="1"/>
          <w:sz w:val="24"/>
          <w:szCs w:val="24"/>
        </w:rPr>
        <w:t>a</w:t>
      </w:r>
      <w:r w:rsidRPr="00B93988">
        <w:rPr>
          <w:rFonts w:ascii="Arial" w:eastAsia="Arial" w:hAnsi="Arial" w:cs="Arial"/>
          <w:sz w:val="24"/>
          <w:szCs w:val="24"/>
        </w:rPr>
        <w:t>s</w:t>
      </w:r>
      <w:r w:rsidRPr="00B9398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1"/>
          <w:sz w:val="24"/>
          <w:szCs w:val="24"/>
        </w:rPr>
        <w:t>pe</w:t>
      </w:r>
      <w:r w:rsidRPr="00B93988">
        <w:rPr>
          <w:rFonts w:ascii="Arial" w:eastAsia="Arial" w:hAnsi="Arial" w:cs="Arial"/>
          <w:sz w:val="24"/>
          <w:szCs w:val="24"/>
        </w:rPr>
        <w:t>rs</w:t>
      </w:r>
      <w:r w:rsidRPr="00B93988">
        <w:rPr>
          <w:rFonts w:ascii="Arial" w:eastAsia="Arial" w:hAnsi="Arial" w:cs="Arial"/>
          <w:spacing w:val="-2"/>
          <w:sz w:val="24"/>
          <w:szCs w:val="24"/>
        </w:rPr>
        <w:t>o</w:t>
      </w:r>
      <w:r w:rsidRPr="00B93988">
        <w:rPr>
          <w:rFonts w:ascii="Arial" w:eastAsia="Arial" w:hAnsi="Arial" w:cs="Arial"/>
          <w:spacing w:val="1"/>
          <w:sz w:val="24"/>
          <w:szCs w:val="24"/>
        </w:rPr>
        <w:t>na</w:t>
      </w:r>
      <w:r w:rsidRPr="00B93988">
        <w:rPr>
          <w:rFonts w:ascii="Arial" w:eastAsia="Arial" w:hAnsi="Arial" w:cs="Arial"/>
          <w:sz w:val="24"/>
          <w:szCs w:val="24"/>
        </w:rPr>
        <w:t xml:space="preserve">s </w:t>
      </w:r>
      <w:r w:rsidRPr="00B93988">
        <w:rPr>
          <w:rFonts w:ascii="Arial" w:eastAsia="Arial" w:hAnsi="Arial" w:cs="Arial"/>
          <w:spacing w:val="-3"/>
          <w:sz w:val="24"/>
          <w:szCs w:val="24"/>
        </w:rPr>
        <w:t>q</w:t>
      </w:r>
      <w:r w:rsidRPr="00B93988">
        <w:rPr>
          <w:rFonts w:ascii="Arial" w:eastAsia="Arial" w:hAnsi="Arial" w:cs="Arial"/>
          <w:spacing w:val="1"/>
          <w:sz w:val="24"/>
          <w:szCs w:val="24"/>
        </w:rPr>
        <w:t>u</w:t>
      </w:r>
      <w:r w:rsidRPr="00B93988">
        <w:rPr>
          <w:rFonts w:ascii="Arial" w:eastAsia="Arial" w:hAnsi="Arial" w:cs="Arial"/>
          <w:sz w:val="24"/>
          <w:szCs w:val="24"/>
        </w:rPr>
        <w:t>e</w:t>
      </w:r>
      <w:r w:rsidRPr="00B9398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>i</w:t>
      </w:r>
      <w:r w:rsidRPr="00B93988">
        <w:rPr>
          <w:rFonts w:ascii="Arial" w:eastAsia="Arial" w:hAnsi="Arial" w:cs="Arial"/>
          <w:spacing w:val="1"/>
          <w:sz w:val="24"/>
          <w:szCs w:val="24"/>
        </w:rPr>
        <w:t>n</w:t>
      </w:r>
      <w:r w:rsidRPr="00B93988">
        <w:rPr>
          <w:rFonts w:ascii="Arial" w:eastAsia="Arial" w:hAnsi="Arial" w:cs="Arial"/>
          <w:spacing w:val="-2"/>
          <w:sz w:val="24"/>
          <w:szCs w:val="24"/>
        </w:rPr>
        <w:t>t</w:t>
      </w:r>
      <w:r w:rsidRPr="00B93988">
        <w:rPr>
          <w:rFonts w:ascii="Arial" w:eastAsia="Arial" w:hAnsi="Arial" w:cs="Arial"/>
          <w:spacing w:val="1"/>
          <w:sz w:val="24"/>
          <w:szCs w:val="24"/>
        </w:rPr>
        <w:t>e</w:t>
      </w:r>
      <w:r w:rsidRPr="00B93988">
        <w:rPr>
          <w:rFonts w:ascii="Arial" w:eastAsia="Arial" w:hAnsi="Arial" w:cs="Arial"/>
          <w:sz w:val="24"/>
          <w:szCs w:val="24"/>
        </w:rPr>
        <w:t>ract</w:t>
      </w:r>
      <w:r w:rsidRPr="00B93988">
        <w:rPr>
          <w:rFonts w:ascii="Arial" w:eastAsia="Arial" w:hAnsi="Arial" w:cs="Arial"/>
          <w:spacing w:val="-1"/>
          <w:sz w:val="24"/>
          <w:szCs w:val="24"/>
        </w:rPr>
        <w:t>ú</w:t>
      </w:r>
      <w:r w:rsidRPr="00B93988">
        <w:rPr>
          <w:rFonts w:ascii="Arial" w:eastAsia="Arial" w:hAnsi="Arial" w:cs="Arial"/>
          <w:spacing w:val="1"/>
          <w:sz w:val="24"/>
          <w:szCs w:val="24"/>
        </w:rPr>
        <w:t>a</w:t>
      </w:r>
      <w:r w:rsidRPr="00B93988">
        <w:rPr>
          <w:rFonts w:ascii="Arial" w:eastAsia="Arial" w:hAnsi="Arial" w:cs="Arial"/>
          <w:sz w:val="24"/>
          <w:szCs w:val="24"/>
        </w:rPr>
        <w:t>n</w:t>
      </w:r>
      <w:r w:rsidRPr="00B9398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1"/>
          <w:sz w:val="24"/>
          <w:szCs w:val="24"/>
        </w:rPr>
        <w:t>e</w:t>
      </w:r>
      <w:r w:rsidRPr="00B93988">
        <w:rPr>
          <w:rFonts w:ascii="Arial" w:eastAsia="Arial" w:hAnsi="Arial" w:cs="Arial"/>
          <w:sz w:val="24"/>
          <w:szCs w:val="24"/>
        </w:rPr>
        <w:t>n</w:t>
      </w:r>
      <w:r w:rsidRPr="00B9398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1"/>
          <w:sz w:val="24"/>
          <w:szCs w:val="24"/>
        </w:rPr>
        <w:t>e</w:t>
      </w:r>
      <w:r w:rsidRPr="00B93988">
        <w:rPr>
          <w:rFonts w:ascii="Arial" w:eastAsia="Arial" w:hAnsi="Arial" w:cs="Arial"/>
          <w:sz w:val="24"/>
          <w:szCs w:val="24"/>
        </w:rPr>
        <w:t>l</w:t>
      </w:r>
      <w:r w:rsidRPr="00B93988">
        <w:rPr>
          <w:rFonts w:ascii="Arial" w:eastAsia="Arial" w:hAnsi="Arial" w:cs="Arial"/>
          <w:spacing w:val="-1"/>
          <w:sz w:val="24"/>
          <w:szCs w:val="24"/>
        </w:rPr>
        <w:t>l</w:t>
      </w:r>
      <w:r w:rsidRPr="00B93988">
        <w:rPr>
          <w:rFonts w:ascii="Arial" w:eastAsia="Arial" w:hAnsi="Arial" w:cs="Arial"/>
          <w:spacing w:val="1"/>
          <w:sz w:val="24"/>
          <w:szCs w:val="24"/>
        </w:rPr>
        <w:t>a</w:t>
      </w:r>
      <w:r w:rsidRPr="00B93988">
        <w:rPr>
          <w:rFonts w:ascii="Arial" w:eastAsia="Arial" w:hAnsi="Arial" w:cs="Arial"/>
          <w:sz w:val="24"/>
          <w:szCs w:val="24"/>
        </w:rPr>
        <w:t>.</w:t>
      </w:r>
    </w:p>
    <w:p w:rsidR="00D4184D" w:rsidRPr="00B93988" w:rsidRDefault="00D4184D" w:rsidP="00D4184D">
      <w:pPr>
        <w:ind w:left="262" w:right="66"/>
        <w:jc w:val="both"/>
        <w:rPr>
          <w:rFonts w:ascii="Arial" w:eastAsia="Arial" w:hAnsi="Arial" w:cs="Arial"/>
          <w:sz w:val="24"/>
          <w:szCs w:val="24"/>
        </w:rPr>
      </w:pPr>
      <w:r w:rsidRPr="00B93988">
        <w:rPr>
          <w:rFonts w:ascii="Arial" w:eastAsia="Arial" w:hAnsi="Arial" w:cs="Arial"/>
          <w:sz w:val="24"/>
          <w:szCs w:val="24"/>
        </w:rPr>
        <w:t>El</w:t>
      </w:r>
      <w:r w:rsidRPr="00B9398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1"/>
          <w:sz w:val="24"/>
          <w:szCs w:val="24"/>
        </w:rPr>
        <w:t>p</w:t>
      </w:r>
      <w:r w:rsidRPr="00B93988">
        <w:rPr>
          <w:rFonts w:ascii="Arial" w:eastAsia="Arial" w:hAnsi="Arial" w:cs="Arial"/>
          <w:sz w:val="24"/>
          <w:szCs w:val="24"/>
        </w:rPr>
        <w:t>res</w:t>
      </w:r>
      <w:r w:rsidRPr="00B93988">
        <w:rPr>
          <w:rFonts w:ascii="Arial" w:eastAsia="Arial" w:hAnsi="Arial" w:cs="Arial"/>
          <w:spacing w:val="-1"/>
          <w:sz w:val="24"/>
          <w:szCs w:val="24"/>
        </w:rPr>
        <w:t>e</w:t>
      </w:r>
      <w:r w:rsidRPr="00B93988">
        <w:rPr>
          <w:rFonts w:ascii="Arial" w:eastAsia="Arial" w:hAnsi="Arial" w:cs="Arial"/>
          <w:spacing w:val="1"/>
          <w:sz w:val="24"/>
          <w:szCs w:val="24"/>
        </w:rPr>
        <w:t>n</w:t>
      </w:r>
      <w:r w:rsidRPr="00B93988">
        <w:rPr>
          <w:rFonts w:ascii="Arial" w:eastAsia="Arial" w:hAnsi="Arial" w:cs="Arial"/>
          <w:sz w:val="24"/>
          <w:szCs w:val="24"/>
        </w:rPr>
        <w:t>te</w:t>
      </w:r>
      <w:r w:rsidRPr="00B93988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B93988">
        <w:rPr>
          <w:rFonts w:ascii="Arial" w:eastAsia="Arial" w:hAnsi="Arial" w:cs="Arial"/>
          <w:sz w:val="24"/>
          <w:szCs w:val="24"/>
        </w:rPr>
        <w:t>lan</w:t>
      </w:r>
      <w:r w:rsidRPr="00B9398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>se</w:t>
      </w:r>
      <w:r w:rsidRPr="00B9398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-2"/>
          <w:sz w:val="24"/>
          <w:szCs w:val="24"/>
        </w:rPr>
        <w:t>s</w:t>
      </w:r>
      <w:r w:rsidRPr="00B93988">
        <w:rPr>
          <w:rFonts w:ascii="Arial" w:eastAsia="Arial" w:hAnsi="Arial" w:cs="Arial"/>
          <w:spacing w:val="1"/>
          <w:sz w:val="24"/>
          <w:szCs w:val="24"/>
        </w:rPr>
        <w:t>u</w:t>
      </w:r>
      <w:r w:rsidRPr="00B93988">
        <w:rPr>
          <w:rFonts w:ascii="Arial" w:eastAsia="Arial" w:hAnsi="Arial" w:cs="Arial"/>
          <w:sz w:val="24"/>
          <w:szCs w:val="24"/>
        </w:rPr>
        <w:t>st</w:t>
      </w:r>
      <w:r w:rsidRPr="00B93988">
        <w:rPr>
          <w:rFonts w:ascii="Arial" w:eastAsia="Arial" w:hAnsi="Arial" w:cs="Arial"/>
          <w:spacing w:val="1"/>
          <w:sz w:val="24"/>
          <w:szCs w:val="24"/>
        </w:rPr>
        <w:t>e</w:t>
      </w:r>
      <w:r w:rsidRPr="00B93988">
        <w:rPr>
          <w:rFonts w:ascii="Arial" w:eastAsia="Arial" w:hAnsi="Arial" w:cs="Arial"/>
          <w:spacing w:val="-1"/>
          <w:sz w:val="24"/>
          <w:szCs w:val="24"/>
        </w:rPr>
        <w:t>n</w:t>
      </w:r>
      <w:r w:rsidRPr="00B93988">
        <w:rPr>
          <w:rFonts w:ascii="Arial" w:eastAsia="Arial" w:hAnsi="Arial" w:cs="Arial"/>
          <w:sz w:val="24"/>
          <w:szCs w:val="24"/>
        </w:rPr>
        <w:t>ta</w:t>
      </w:r>
      <w:r w:rsidRPr="00B93988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B93988">
        <w:rPr>
          <w:rFonts w:ascii="Arial" w:eastAsia="Arial" w:hAnsi="Arial" w:cs="Arial"/>
          <w:sz w:val="24"/>
          <w:szCs w:val="24"/>
        </w:rPr>
        <w:t>n</w:t>
      </w:r>
      <w:r w:rsidRPr="00B93988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B93988">
        <w:rPr>
          <w:rFonts w:ascii="Arial" w:eastAsia="Arial" w:hAnsi="Arial" w:cs="Arial"/>
          <w:sz w:val="24"/>
          <w:szCs w:val="24"/>
        </w:rPr>
        <w:t>l</w:t>
      </w:r>
      <w:r w:rsidRPr="00B9398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-1"/>
          <w:sz w:val="24"/>
          <w:szCs w:val="24"/>
        </w:rPr>
        <w:t>d</w:t>
      </w:r>
      <w:r w:rsidRPr="00B93988">
        <w:rPr>
          <w:rFonts w:ascii="Arial" w:eastAsia="Arial" w:hAnsi="Arial" w:cs="Arial"/>
          <w:spacing w:val="1"/>
          <w:sz w:val="24"/>
          <w:szCs w:val="24"/>
        </w:rPr>
        <w:t>e</w:t>
      </w:r>
      <w:r w:rsidRPr="00B93988">
        <w:rPr>
          <w:rFonts w:ascii="Arial" w:eastAsia="Arial" w:hAnsi="Arial" w:cs="Arial"/>
          <w:sz w:val="24"/>
          <w:szCs w:val="24"/>
        </w:rPr>
        <w:t>s</w:t>
      </w:r>
      <w:r w:rsidRPr="00B93988">
        <w:rPr>
          <w:rFonts w:ascii="Arial" w:eastAsia="Arial" w:hAnsi="Arial" w:cs="Arial"/>
          <w:spacing w:val="1"/>
          <w:sz w:val="24"/>
          <w:szCs w:val="24"/>
        </w:rPr>
        <w:t>a</w:t>
      </w:r>
      <w:r w:rsidRPr="00B93988">
        <w:rPr>
          <w:rFonts w:ascii="Arial" w:eastAsia="Arial" w:hAnsi="Arial" w:cs="Arial"/>
          <w:sz w:val="24"/>
          <w:szCs w:val="24"/>
        </w:rPr>
        <w:t>r</w:t>
      </w:r>
      <w:r w:rsidRPr="00B93988">
        <w:rPr>
          <w:rFonts w:ascii="Arial" w:eastAsia="Arial" w:hAnsi="Arial" w:cs="Arial"/>
          <w:spacing w:val="-1"/>
          <w:sz w:val="24"/>
          <w:szCs w:val="24"/>
        </w:rPr>
        <w:t>r</w:t>
      </w:r>
      <w:r w:rsidRPr="00B93988">
        <w:rPr>
          <w:rFonts w:ascii="Arial" w:eastAsia="Arial" w:hAnsi="Arial" w:cs="Arial"/>
          <w:spacing w:val="1"/>
          <w:sz w:val="24"/>
          <w:szCs w:val="24"/>
        </w:rPr>
        <w:t>o</w:t>
      </w:r>
      <w:r w:rsidRPr="00B93988">
        <w:rPr>
          <w:rFonts w:ascii="Arial" w:eastAsia="Arial" w:hAnsi="Arial" w:cs="Arial"/>
          <w:sz w:val="24"/>
          <w:szCs w:val="24"/>
        </w:rPr>
        <w:t>l</w:t>
      </w:r>
      <w:r w:rsidRPr="00B93988">
        <w:rPr>
          <w:rFonts w:ascii="Arial" w:eastAsia="Arial" w:hAnsi="Arial" w:cs="Arial"/>
          <w:spacing w:val="-1"/>
          <w:sz w:val="24"/>
          <w:szCs w:val="24"/>
        </w:rPr>
        <w:t>l</w:t>
      </w:r>
      <w:r w:rsidRPr="00B93988">
        <w:rPr>
          <w:rFonts w:ascii="Arial" w:eastAsia="Arial" w:hAnsi="Arial" w:cs="Arial"/>
          <w:sz w:val="24"/>
          <w:szCs w:val="24"/>
        </w:rPr>
        <w:t>o</w:t>
      </w:r>
      <w:r w:rsidRPr="00B9398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1"/>
          <w:sz w:val="24"/>
          <w:szCs w:val="24"/>
        </w:rPr>
        <w:t>d</w:t>
      </w:r>
      <w:r w:rsidRPr="00B93988">
        <w:rPr>
          <w:rFonts w:ascii="Arial" w:eastAsia="Arial" w:hAnsi="Arial" w:cs="Arial"/>
          <w:sz w:val="24"/>
          <w:szCs w:val="24"/>
        </w:rPr>
        <w:t>e</w:t>
      </w:r>
      <w:r w:rsidRPr="00B9398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>Seis c</w:t>
      </w:r>
      <w:r w:rsidRPr="00B93988">
        <w:rPr>
          <w:rFonts w:ascii="Arial" w:eastAsia="Arial" w:hAnsi="Arial" w:cs="Arial"/>
          <w:spacing w:val="-1"/>
          <w:sz w:val="24"/>
          <w:szCs w:val="24"/>
        </w:rPr>
        <w:t>o</w:t>
      </w:r>
      <w:r w:rsidRPr="00B93988">
        <w:rPr>
          <w:rFonts w:ascii="Arial" w:eastAsia="Arial" w:hAnsi="Arial" w:cs="Arial"/>
          <w:spacing w:val="1"/>
          <w:sz w:val="24"/>
          <w:szCs w:val="24"/>
        </w:rPr>
        <w:t>m</w:t>
      </w:r>
      <w:r w:rsidRPr="00B93988">
        <w:rPr>
          <w:rFonts w:ascii="Arial" w:eastAsia="Arial" w:hAnsi="Arial" w:cs="Arial"/>
          <w:spacing w:val="-1"/>
          <w:sz w:val="24"/>
          <w:szCs w:val="24"/>
        </w:rPr>
        <w:t>p</w:t>
      </w:r>
      <w:r w:rsidRPr="00B93988">
        <w:rPr>
          <w:rFonts w:ascii="Arial" w:eastAsia="Arial" w:hAnsi="Arial" w:cs="Arial"/>
          <w:spacing w:val="1"/>
          <w:sz w:val="24"/>
          <w:szCs w:val="24"/>
        </w:rPr>
        <w:t>on</w:t>
      </w:r>
      <w:r w:rsidRPr="00B93988">
        <w:rPr>
          <w:rFonts w:ascii="Arial" w:eastAsia="Arial" w:hAnsi="Arial" w:cs="Arial"/>
          <w:spacing w:val="-1"/>
          <w:sz w:val="24"/>
          <w:szCs w:val="24"/>
        </w:rPr>
        <w:t>e</w:t>
      </w:r>
      <w:r w:rsidRPr="00B93988">
        <w:rPr>
          <w:rFonts w:ascii="Arial" w:eastAsia="Arial" w:hAnsi="Arial" w:cs="Arial"/>
          <w:spacing w:val="1"/>
          <w:sz w:val="24"/>
          <w:szCs w:val="24"/>
        </w:rPr>
        <w:t>n</w:t>
      </w:r>
      <w:r w:rsidRPr="00B93988">
        <w:rPr>
          <w:rFonts w:ascii="Arial" w:eastAsia="Arial" w:hAnsi="Arial" w:cs="Arial"/>
          <w:sz w:val="24"/>
          <w:szCs w:val="24"/>
        </w:rPr>
        <w:t>t</w:t>
      </w:r>
      <w:r w:rsidRPr="00B93988">
        <w:rPr>
          <w:rFonts w:ascii="Arial" w:eastAsia="Arial" w:hAnsi="Arial" w:cs="Arial"/>
          <w:spacing w:val="1"/>
          <w:sz w:val="24"/>
          <w:szCs w:val="24"/>
        </w:rPr>
        <w:t>e</w:t>
      </w:r>
      <w:r w:rsidRPr="00B93988">
        <w:rPr>
          <w:rFonts w:ascii="Arial" w:eastAsia="Arial" w:hAnsi="Arial" w:cs="Arial"/>
          <w:sz w:val="24"/>
          <w:szCs w:val="24"/>
        </w:rPr>
        <w:t xml:space="preserve">s </w:t>
      </w:r>
      <w:r w:rsidRPr="00B93988">
        <w:rPr>
          <w:rFonts w:ascii="Arial" w:eastAsia="Arial" w:hAnsi="Arial" w:cs="Arial"/>
          <w:spacing w:val="1"/>
          <w:sz w:val="24"/>
          <w:szCs w:val="24"/>
        </w:rPr>
        <w:t>d</w:t>
      </w:r>
      <w:r w:rsidRPr="00B93988">
        <w:rPr>
          <w:rFonts w:ascii="Arial" w:eastAsia="Arial" w:hAnsi="Arial" w:cs="Arial"/>
          <w:spacing w:val="-1"/>
          <w:sz w:val="24"/>
          <w:szCs w:val="24"/>
        </w:rPr>
        <w:t>e</w:t>
      </w:r>
      <w:r w:rsidRPr="00B93988">
        <w:rPr>
          <w:rFonts w:ascii="Arial" w:eastAsia="Arial" w:hAnsi="Arial" w:cs="Arial"/>
          <w:spacing w:val="3"/>
          <w:sz w:val="24"/>
          <w:szCs w:val="24"/>
        </w:rPr>
        <w:t>f</w:t>
      </w:r>
      <w:r w:rsidRPr="00B93988">
        <w:rPr>
          <w:rFonts w:ascii="Arial" w:eastAsia="Arial" w:hAnsi="Arial" w:cs="Arial"/>
          <w:sz w:val="24"/>
          <w:szCs w:val="24"/>
        </w:rPr>
        <w:t>in</w:t>
      </w:r>
      <w:r w:rsidRPr="00B93988">
        <w:rPr>
          <w:rFonts w:ascii="Arial" w:eastAsia="Arial" w:hAnsi="Arial" w:cs="Arial"/>
          <w:spacing w:val="-2"/>
          <w:sz w:val="24"/>
          <w:szCs w:val="24"/>
        </w:rPr>
        <w:t>i</w:t>
      </w:r>
      <w:r w:rsidRPr="00B93988">
        <w:rPr>
          <w:rFonts w:ascii="Arial" w:eastAsia="Arial" w:hAnsi="Arial" w:cs="Arial"/>
          <w:spacing w:val="-1"/>
          <w:sz w:val="24"/>
          <w:szCs w:val="24"/>
        </w:rPr>
        <w:t>do</w:t>
      </w:r>
      <w:r w:rsidRPr="00B93988">
        <w:rPr>
          <w:rFonts w:ascii="Arial" w:eastAsia="Arial" w:hAnsi="Arial" w:cs="Arial"/>
          <w:sz w:val="24"/>
          <w:szCs w:val="24"/>
        </w:rPr>
        <w:t xml:space="preserve">s </w:t>
      </w:r>
      <w:r w:rsidRPr="00B93988">
        <w:rPr>
          <w:rFonts w:ascii="Arial" w:eastAsia="Arial" w:hAnsi="Arial" w:cs="Arial"/>
          <w:spacing w:val="1"/>
          <w:sz w:val="24"/>
          <w:szCs w:val="24"/>
        </w:rPr>
        <w:t>de</w:t>
      </w:r>
      <w:r w:rsidRPr="00B93988">
        <w:rPr>
          <w:rFonts w:ascii="Arial" w:eastAsia="Arial" w:hAnsi="Arial" w:cs="Arial"/>
          <w:sz w:val="24"/>
          <w:szCs w:val="24"/>
        </w:rPr>
        <w:t>s</w:t>
      </w:r>
      <w:r w:rsidRPr="00B93988">
        <w:rPr>
          <w:rFonts w:ascii="Arial" w:eastAsia="Arial" w:hAnsi="Arial" w:cs="Arial"/>
          <w:spacing w:val="-1"/>
          <w:sz w:val="24"/>
          <w:szCs w:val="24"/>
        </w:rPr>
        <w:t>d</w:t>
      </w:r>
      <w:r w:rsidRPr="00B93988">
        <w:rPr>
          <w:rFonts w:ascii="Arial" w:eastAsia="Arial" w:hAnsi="Arial" w:cs="Arial"/>
          <w:sz w:val="24"/>
          <w:szCs w:val="24"/>
        </w:rPr>
        <w:t>e</w:t>
      </w:r>
      <w:r w:rsidRPr="00B9398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>la</w:t>
      </w:r>
      <w:r w:rsidRPr="00B9398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1"/>
          <w:sz w:val="24"/>
          <w:szCs w:val="24"/>
        </w:rPr>
        <w:t>e</w:t>
      </w:r>
      <w:r w:rsidRPr="00B93988">
        <w:rPr>
          <w:rFonts w:ascii="Arial" w:eastAsia="Arial" w:hAnsi="Arial" w:cs="Arial"/>
          <w:spacing w:val="-2"/>
          <w:sz w:val="24"/>
          <w:szCs w:val="24"/>
        </w:rPr>
        <w:t>s</w:t>
      </w:r>
      <w:r w:rsidRPr="00B93988">
        <w:rPr>
          <w:rFonts w:ascii="Arial" w:eastAsia="Arial" w:hAnsi="Arial" w:cs="Arial"/>
          <w:sz w:val="24"/>
          <w:szCs w:val="24"/>
        </w:rPr>
        <w:t>trat</w:t>
      </w:r>
      <w:r w:rsidRPr="00B93988">
        <w:rPr>
          <w:rFonts w:ascii="Arial" w:eastAsia="Arial" w:hAnsi="Arial" w:cs="Arial"/>
          <w:spacing w:val="1"/>
          <w:sz w:val="24"/>
          <w:szCs w:val="24"/>
        </w:rPr>
        <w:t>e</w:t>
      </w:r>
      <w:r w:rsidRPr="00B93988">
        <w:rPr>
          <w:rFonts w:ascii="Arial" w:eastAsia="Arial" w:hAnsi="Arial" w:cs="Arial"/>
          <w:spacing w:val="-1"/>
          <w:sz w:val="24"/>
          <w:szCs w:val="24"/>
        </w:rPr>
        <w:t>g</w:t>
      </w:r>
      <w:r w:rsidRPr="00B93988">
        <w:rPr>
          <w:rFonts w:ascii="Arial" w:eastAsia="Arial" w:hAnsi="Arial" w:cs="Arial"/>
          <w:sz w:val="24"/>
          <w:szCs w:val="24"/>
        </w:rPr>
        <w:t>ia</w:t>
      </w:r>
      <w:r w:rsidRPr="00B9398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-1"/>
          <w:sz w:val="24"/>
          <w:szCs w:val="24"/>
        </w:rPr>
        <w:t>pa</w:t>
      </w:r>
      <w:r w:rsidRPr="00B93988">
        <w:rPr>
          <w:rFonts w:ascii="Arial" w:eastAsia="Arial" w:hAnsi="Arial" w:cs="Arial"/>
          <w:sz w:val="24"/>
          <w:szCs w:val="24"/>
        </w:rPr>
        <w:t>ra</w:t>
      </w:r>
      <w:r w:rsidRPr="00B9398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>la</w:t>
      </w:r>
      <w:r w:rsidRPr="00B9398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>c</w:t>
      </w:r>
      <w:r w:rsidRPr="00B93988">
        <w:rPr>
          <w:rFonts w:ascii="Arial" w:eastAsia="Arial" w:hAnsi="Arial" w:cs="Arial"/>
          <w:spacing w:val="1"/>
          <w:sz w:val="24"/>
          <w:szCs w:val="24"/>
        </w:rPr>
        <w:t>on</w:t>
      </w:r>
      <w:r w:rsidRPr="00B93988">
        <w:rPr>
          <w:rFonts w:ascii="Arial" w:eastAsia="Arial" w:hAnsi="Arial" w:cs="Arial"/>
          <w:spacing w:val="-2"/>
          <w:sz w:val="24"/>
          <w:szCs w:val="24"/>
        </w:rPr>
        <w:t>s</w:t>
      </w:r>
      <w:r w:rsidRPr="00B93988">
        <w:rPr>
          <w:rFonts w:ascii="Arial" w:eastAsia="Arial" w:hAnsi="Arial" w:cs="Arial"/>
          <w:sz w:val="24"/>
          <w:szCs w:val="24"/>
        </w:rPr>
        <w:t xml:space="preserve">trucción </w:t>
      </w:r>
      <w:r w:rsidRPr="00B93988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1"/>
          <w:sz w:val="24"/>
          <w:szCs w:val="24"/>
        </w:rPr>
        <w:t>de</w:t>
      </w:r>
      <w:r w:rsidRPr="00B93988">
        <w:rPr>
          <w:rFonts w:ascii="Arial" w:eastAsia="Arial" w:hAnsi="Arial" w:cs="Arial"/>
          <w:sz w:val="24"/>
          <w:szCs w:val="24"/>
        </w:rPr>
        <w:t>l Plan</w:t>
      </w:r>
      <w:r w:rsidRPr="00B9398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-2"/>
          <w:sz w:val="24"/>
          <w:szCs w:val="24"/>
        </w:rPr>
        <w:t>A</w:t>
      </w:r>
      <w:r w:rsidRPr="00B93988">
        <w:rPr>
          <w:rFonts w:ascii="Arial" w:eastAsia="Arial" w:hAnsi="Arial" w:cs="Arial"/>
          <w:spacing w:val="1"/>
          <w:sz w:val="24"/>
          <w:szCs w:val="24"/>
        </w:rPr>
        <w:t>n</w:t>
      </w:r>
      <w:r w:rsidRPr="00B93988">
        <w:rPr>
          <w:rFonts w:ascii="Arial" w:eastAsia="Arial" w:hAnsi="Arial" w:cs="Arial"/>
          <w:sz w:val="24"/>
          <w:szCs w:val="24"/>
        </w:rPr>
        <w:t>tic</w:t>
      </w:r>
      <w:r w:rsidRPr="00B93988">
        <w:rPr>
          <w:rFonts w:ascii="Arial" w:eastAsia="Arial" w:hAnsi="Arial" w:cs="Arial"/>
          <w:spacing w:val="1"/>
          <w:sz w:val="24"/>
          <w:szCs w:val="24"/>
        </w:rPr>
        <w:t>o</w:t>
      </w:r>
      <w:r w:rsidRPr="00B93988">
        <w:rPr>
          <w:rFonts w:ascii="Arial" w:eastAsia="Arial" w:hAnsi="Arial" w:cs="Arial"/>
          <w:sz w:val="24"/>
          <w:szCs w:val="24"/>
        </w:rPr>
        <w:t>r</w:t>
      </w:r>
      <w:r w:rsidRPr="00B93988">
        <w:rPr>
          <w:rFonts w:ascii="Arial" w:eastAsia="Arial" w:hAnsi="Arial" w:cs="Arial"/>
          <w:spacing w:val="-1"/>
          <w:sz w:val="24"/>
          <w:szCs w:val="24"/>
        </w:rPr>
        <w:t>r</w:t>
      </w:r>
      <w:r w:rsidRPr="00B93988">
        <w:rPr>
          <w:rFonts w:ascii="Arial" w:eastAsia="Arial" w:hAnsi="Arial" w:cs="Arial"/>
          <w:spacing w:val="1"/>
          <w:sz w:val="24"/>
          <w:szCs w:val="24"/>
        </w:rPr>
        <w:t>up</w:t>
      </w:r>
      <w:r w:rsidRPr="00B93988">
        <w:rPr>
          <w:rFonts w:ascii="Arial" w:eastAsia="Arial" w:hAnsi="Arial" w:cs="Arial"/>
          <w:sz w:val="24"/>
          <w:szCs w:val="24"/>
        </w:rPr>
        <w:t>c</w:t>
      </w:r>
      <w:r w:rsidRPr="00B93988">
        <w:rPr>
          <w:rFonts w:ascii="Arial" w:eastAsia="Arial" w:hAnsi="Arial" w:cs="Arial"/>
          <w:spacing w:val="-3"/>
          <w:sz w:val="24"/>
          <w:szCs w:val="24"/>
        </w:rPr>
        <w:t>i</w:t>
      </w:r>
      <w:r w:rsidRPr="00B93988">
        <w:rPr>
          <w:rFonts w:ascii="Arial" w:eastAsia="Arial" w:hAnsi="Arial" w:cs="Arial"/>
          <w:spacing w:val="1"/>
          <w:sz w:val="24"/>
          <w:szCs w:val="24"/>
        </w:rPr>
        <w:t>ó</w:t>
      </w:r>
      <w:r w:rsidRPr="00B93988">
        <w:rPr>
          <w:rFonts w:ascii="Arial" w:eastAsia="Arial" w:hAnsi="Arial" w:cs="Arial"/>
          <w:sz w:val="24"/>
          <w:szCs w:val="24"/>
        </w:rPr>
        <w:t>n</w:t>
      </w:r>
      <w:r w:rsidRPr="00B9398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>y</w:t>
      </w:r>
      <w:r w:rsidRPr="00B93988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B93988">
        <w:rPr>
          <w:rFonts w:ascii="Arial" w:eastAsia="Arial" w:hAnsi="Arial" w:cs="Arial"/>
          <w:sz w:val="24"/>
          <w:szCs w:val="24"/>
        </w:rPr>
        <w:t>e</w:t>
      </w:r>
      <w:r w:rsidRPr="00B9398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-2"/>
          <w:sz w:val="24"/>
          <w:szCs w:val="24"/>
        </w:rPr>
        <w:t>A</w:t>
      </w:r>
      <w:r w:rsidRPr="00B93988">
        <w:rPr>
          <w:rFonts w:ascii="Arial" w:eastAsia="Arial" w:hAnsi="Arial" w:cs="Arial"/>
          <w:sz w:val="24"/>
          <w:szCs w:val="24"/>
        </w:rPr>
        <w:t>t</w:t>
      </w:r>
      <w:r w:rsidRPr="00B93988">
        <w:rPr>
          <w:rFonts w:ascii="Arial" w:eastAsia="Arial" w:hAnsi="Arial" w:cs="Arial"/>
          <w:spacing w:val="1"/>
          <w:sz w:val="24"/>
          <w:szCs w:val="24"/>
        </w:rPr>
        <w:t>en</w:t>
      </w:r>
      <w:r w:rsidRPr="00B93988">
        <w:rPr>
          <w:rFonts w:ascii="Arial" w:eastAsia="Arial" w:hAnsi="Arial" w:cs="Arial"/>
          <w:sz w:val="24"/>
          <w:szCs w:val="24"/>
        </w:rPr>
        <w:t>c</w:t>
      </w:r>
      <w:r w:rsidRPr="00B93988">
        <w:rPr>
          <w:rFonts w:ascii="Arial" w:eastAsia="Arial" w:hAnsi="Arial" w:cs="Arial"/>
          <w:spacing w:val="-3"/>
          <w:sz w:val="24"/>
          <w:szCs w:val="24"/>
        </w:rPr>
        <w:t>i</w:t>
      </w:r>
      <w:r w:rsidRPr="00B93988">
        <w:rPr>
          <w:rFonts w:ascii="Arial" w:eastAsia="Arial" w:hAnsi="Arial" w:cs="Arial"/>
          <w:spacing w:val="1"/>
          <w:sz w:val="24"/>
          <w:szCs w:val="24"/>
        </w:rPr>
        <w:t>ó</w:t>
      </w:r>
      <w:r w:rsidRPr="00B93988">
        <w:rPr>
          <w:rFonts w:ascii="Arial" w:eastAsia="Arial" w:hAnsi="Arial" w:cs="Arial"/>
          <w:sz w:val="24"/>
          <w:szCs w:val="24"/>
        </w:rPr>
        <w:t>n</w:t>
      </w:r>
      <w:r w:rsidRPr="00B9398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-1"/>
          <w:sz w:val="24"/>
          <w:szCs w:val="24"/>
        </w:rPr>
        <w:t>a</w:t>
      </w:r>
      <w:r w:rsidRPr="00B93988">
        <w:rPr>
          <w:rFonts w:ascii="Arial" w:eastAsia="Arial" w:hAnsi="Arial" w:cs="Arial"/>
          <w:sz w:val="24"/>
          <w:szCs w:val="24"/>
        </w:rPr>
        <w:t>l C</w:t>
      </w:r>
      <w:r w:rsidRPr="00B93988">
        <w:rPr>
          <w:rFonts w:ascii="Arial" w:eastAsia="Arial" w:hAnsi="Arial" w:cs="Arial"/>
          <w:spacing w:val="-1"/>
          <w:sz w:val="24"/>
          <w:szCs w:val="24"/>
        </w:rPr>
        <w:t>i</w:t>
      </w:r>
      <w:r w:rsidRPr="00B93988">
        <w:rPr>
          <w:rFonts w:ascii="Arial" w:eastAsia="Arial" w:hAnsi="Arial" w:cs="Arial"/>
          <w:spacing w:val="1"/>
          <w:sz w:val="24"/>
          <w:szCs w:val="24"/>
        </w:rPr>
        <w:t>udad</w:t>
      </w:r>
      <w:r w:rsidRPr="00B93988">
        <w:rPr>
          <w:rFonts w:ascii="Arial" w:eastAsia="Arial" w:hAnsi="Arial" w:cs="Arial"/>
          <w:spacing w:val="-1"/>
          <w:sz w:val="24"/>
          <w:szCs w:val="24"/>
        </w:rPr>
        <w:t>a</w:t>
      </w:r>
      <w:r w:rsidRPr="00B93988">
        <w:rPr>
          <w:rFonts w:ascii="Arial" w:eastAsia="Arial" w:hAnsi="Arial" w:cs="Arial"/>
          <w:spacing w:val="1"/>
          <w:sz w:val="24"/>
          <w:szCs w:val="24"/>
        </w:rPr>
        <w:t>no</w:t>
      </w:r>
      <w:r w:rsidRPr="00B93988">
        <w:rPr>
          <w:rFonts w:ascii="Arial" w:eastAsia="Arial" w:hAnsi="Arial" w:cs="Arial"/>
          <w:sz w:val="24"/>
          <w:szCs w:val="24"/>
        </w:rPr>
        <w:t>,</w:t>
      </w:r>
      <w:r w:rsidRPr="00B93988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B93988">
        <w:rPr>
          <w:rFonts w:ascii="Arial" w:eastAsia="Arial" w:hAnsi="Arial" w:cs="Arial"/>
          <w:sz w:val="24"/>
          <w:szCs w:val="24"/>
        </w:rPr>
        <w:t>st</w:t>
      </w:r>
      <w:r w:rsidRPr="00B93988">
        <w:rPr>
          <w:rFonts w:ascii="Arial" w:eastAsia="Arial" w:hAnsi="Arial" w:cs="Arial"/>
          <w:spacing w:val="1"/>
          <w:sz w:val="24"/>
          <w:szCs w:val="24"/>
        </w:rPr>
        <w:t>ab</w:t>
      </w:r>
      <w:r w:rsidRPr="00B93988">
        <w:rPr>
          <w:rFonts w:ascii="Arial" w:eastAsia="Arial" w:hAnsi="Arial" w:cs="Arial"/>
          <w:sz w:val="24"/>
          <w:szCs w:val="24"/>
        </w:rPr>
        <w:t>leci</w:t>
      </w:r>
      <w:r w:rsidRPr="00B93988">
        <w:rPr>
          <w:rFonts w:ascii="Arial" w:eastAsia="Arial" w:hAnsi="Arial" w:cs="Arial"/>
          <w:spacing w:val="-1"/>
          <w:sz w:val="24"/>
          <w:szCs w:val="24"/>
        </w:rPr>
        <w:t>d</w:t>
      </w:r>
      <w:r w:rsidRPr="00B93988">
        <w:rPr>
          <w:rFonts w:ascii="Arial" w:eastAsia="Arial" w:hAnsi="Arial" w:cs="Arial"/>
          <w:sz w:val="24"/>
          <w:szCs w:val="24"/>
        </w:rPr>
        <w:t>a</w:t>
      </w:r>
      <w:r w:rsidRPr="00B9398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1"/>
          <w:sz w:val="24"/>
          <w:szCs w:val="24"/>
        </w:rPr>
        <w:t>po</w:t>
      </w:r>
      <w:r w:rsidRPr="00B93988">
        <w:rPr>
          <w:rFonts w:ascii="Arial" w:eastAsia="Arial" w:hAnsi="Arial" w:cs="Arial"/>
          <w:sz w:val="24"/>
          <w:szCs w:val="24"/>
        </w:rPr>
        <w:t xml:space="preserve">r </w:t>
      </w:r>
      <w:r w:rsidRPr="00B93988">
        <w:rPr>
          <w:rFonts w:ascii="Arial" w:eastAsia="Arial" w:hAnsi="Arial" w:cs="Arial"/>
          <w:spacing w:val="1"/>
          <w:sz w:val="24"/>
          <w:szCs w:val="24"/>
        </w:rPr>
        <w:t>e</w:t>
      </w:r>
      <w:r w:rsidRPr="00B93988">
        <w:rPr>
          <w:rFonts w:ascii="Arial" w:eastAsia="Arial" w:hAnsi="Arial" w:cs="Arial"/>
          <w:sz w:val="24"/>
          <w:szCs w:val="24"/>
        </w:rPr>
        <w:t>l</w:t>
      </w:r>
      <w:r w:rsidRPr="00B9398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-2"/>
          <w:sz w:val="24"/>
          <w:szCs w:val="24"/>
        </w:rPr>
        <w:t>G</w:t>
      </w:r>
      <w:r w:rsidRPr="00B93988">
        <w:rPr>
          <w:rFonts w:ascii="Arial" w:eastAsia="Arial" w:hAnsi="Arial" w:cs="Arial"/>
          <w:spacing w:val="1"/>
          <w:sz w:val="24"/>
          <w:szCs w:val="24"/>
        </w:rPr>
        <w:t>ob</w:t>
      </w:r>
      <w:r w:rsidRPr="00B93988">
        <w:rPr>
          <w:rFonts w:ascii="Arial" w:eastAsia="Arial" w:hAnsi="Arial" w:cs="Arial"/>
          <w:sz w:val="24"/>
          <w:szCs w:val="24"/>
        </w:rPr>
        <w:t>ier</w:t>
      </w:r>
      <w:r w:rsidRPr="00B93988">
        <w:rPr>
          <w:rFonts w:ascii="Arial" w:eastAsia="Arial" w:hAnsi="Arial" w:cs="Arial"/>
          <w:spacing w:val="-2"/>
          <w:sz w:val="24"/>
          <w:szCs w:val="24"/>
        </w:rPr>
        <w:t>n</w:t>
      </w:r>
      <w:r w:rsidRPr="00B93988">
        <w:rPr>
          <w:rFonts w:ascii="Arial" w:eastAsia="Arial" w:hAnsi="Arial" w:cs="Arial"/>
          <w:sz w:val="24"/>
          <w:szCs w:val="24"/>
        </w:rPr>
        <w:t>o</w:t>
      </w:r>
      <w:r w:rsidRPr="00B9398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>Nac</w:t>
      </w:r>
      <w:r w:rsidRPr="00B93988">
        <w:rPr>
          <w:rFonts w:ascii="Arial" w:eastAsia="Arial" w:hAnsi="Arial" w:cs="Arial"/>
          <w:spacing w:val="-2"/>
          <w:sz w:val="24"/>
          <w:szCs w:val="24"/>
        </w:rPr>
        <w:t>i</w:t>
      </w:r>
      <w:r w:rsidRPr="00B93988">
        <w:rPr>
          <w:rFonts w:ascii="Arial" w:eastAsia="Arial" w:hAnsi="Arial" w:cs="Arial"/>
          <w:spacing w:val="1"/>
          <w:sz w:val="24"/>
          <w:szCs w:val="24"/>
        </w:rPr>
        <w:t>ona</w:t>
      </w:r>
      <w:r w:rsidRPr="00B93988">
        <w:rPr>
          <w:rFonts w:ascii="Arial" w:eastAsia="Arial" w:hAnsi="Arial" w:cs="Arial"/>
          <w:sz w:val="24"/>
          <w:szCs w:val="24"/>
        </w:rPr>
        <w:t>l,</w:t>
      </w:r>
      <w:r w:rsidRPr="00B9398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-2"/>
          <w:sz w:val="24"/>
          <w:szCs w:val="24"/>
        </w:rPr>
        <w:t>c</w:t>
      </w:r>
      <w:r w:rsidRPr="00B93988">
        <w:rPr>
          <w:rFonts w:ascii="Arial" w:eastAsia="Arial" w:hAnsi="Arial" w:cs="Arial"/>
          <w:spacing w:val="1"/>
          <w:sz w:val="24"/>
          <w:szCs w:val="24"/>
        </w:rPr>
        <w:t>on</w:t>
      </w:r>
      <w:r w:rsidRPr="00B93988">
        <w:rPr>
          <w:rFonts w:ascii="Arial" w:eastAsia="Arial" w:hAnsi="Arial" w:cs="Arial"/>
          <w:sz w:val="24"/>
          <w:szCs w:val="24"/>
        </w:rPr>
        <w:t>stru</w:t>
      </w:r>
      <w:r w:rsidRPr="00B93988">
        <w:rPr>
          <w:rFonts w:ascii="Arial" w:eastAsia="Arial" w:hAnsi="Arial" w:cs="Arial"/>
          <w:spacing w:val="-3"/>
          <w:sz w:val="24"/>
          <w:szCs w:val="24"/>
        </w:rPr>
        <w:t>i</w:t>
      </w:r>
      <w:r w:rsidRPr="00B93988">
        <w:rPr>
          <w:rFonts w:ascii="Arial" w:eastAsia="Arial" w:hAnsi="Arial" w:cs="Arial"/>
          <w:spacing w:val="1"/>
          <w:sz w:val="24"/>
          <w:szCs w:val="24"/>
        </w:rPr>
        <w:t>d</w:t>
      </w:r>
      <w:r w:rsidRPr="00B93988">
        <w:rPr>
          <w:rFonts w:ascii="Arial" w:eastAsia="Arial" w:hAnsi="Arial" w:cs="Arial"/>
          <w:sz w:val="24"/>
          <w:szCs w:val="24"/>
        </w:rPr>
        <w:t>o</w:t>
      </w:r>
      <w:r w:rsidRPr="00B9398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1"/>
          <w:sz w:val="24"/>
          <w:szCs w:val="24"/>
        </w:rPr>
        <w:t>e</w:t>
      </w:r>
      <w:r w:rsidRPr="00B93988">
        <w:rPr>
          <w:rFonts w:ascii="Arial" w:eastAsia="Arial" w:hAnsi="Arial" w:cs="Arial"/>
          <w:sz w:val="24"/>
          <w:szCs w:val="24"/>
        </w:rPr>
        <w:t>n</w:t>
      </w:r>
      <w:r w:rsidRPr="00B9398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1"/>
          <w:sz w:val="24"/>
          <w:szCs w:val="24"/>
        </w:rPr>
        <w:t>u</w:t>
      </w:r>
      <w:r w:rsidRPr="00B93988">
        <w:rPr>
          <w:rFonts w:ascii="Arial" w:eastAsia="Arial" w:hAnsi="Arial" w:cs="Arial"/>
          <w:sz w:val="24"/>
          <w:szCs w:val="24"/>
        </w:rPr>
        <w:t>n</w:t>
      </w:r>
      <w:r w:rsidRPr="00B9398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>ins</w:t>
      </w:r>
      <w:r w:rsidRPr="00B93988">
        <w:rPr>
          <w:rFonts w:ascii="Arial" w:eastAsia="Arial" w:hAnsi="Arial" w:cs="Arial"/>
          <w:spacing w:val="1"/>
          <w:sz w:val="24"/>
          <w:szCs w:val="24"/>
        </w:rPr>
        <w:t>t</w:t>
      </w:r>
      <w:r w:rsidRPr="00B93988">
        <w:rPr>
          <w:rFonts w:ascii="Arial" w:eastAsia="Arial" w:hAnsi="Arial" w:cs="Arial"/>
          <w:sz w:val="24"/>
          <w:szCs w:val="24"/>
        </w:rPr>
        <w:t>rume</w:t>
      </w:r>
      <w:r w:rsidRPr="00B93988">
        <w:rPr>
          <w:rFonts w:ascii="Arial" w:eastAsia="Arial" w:hAnsi="Arial" w:cs="Arial"/>
          <w:spacing w:val="1"/>
          <w:sz w:val="24"/>
          <w:szCs w:val="24"/>
        </w:rPr>
        <w:t>n</w:t>
      </w:r>
      <w:r w:rsidRPr="00B93988">
        <w:rPr>
          <w:rFonts w:ascii="Arial" w:eastAsia="Arial" w:hAnsi="Arial" w:cs="Arial"/>
          <w:sz w:val="24"/>
          <w:szCs w:val="24"/>
        </w:rPr>
        <w:t xml:space="preserve">to </w:t>
      </w:r>
      <w:r w:rsidRPr="00B93988">
        <w:rPr>
          <w:rFonts w:ascii="Arial" w:eastAsia="Arial" w:hAnsi="Arial" w:cs="Arial"/>
          <w:spacing w:val="-1"/>
          <w:sz w:val="24"/>
          <w:szCs w:val="24"/>
        </w:rPr>
        <w:t>d</w:t>
      </w:r>
      <w:r w:rsidRPr="00B93988">
        <w:rPr>
          <w:rFonts w:ascii="Arial" w:eastAsia="Arial" w:hAnsi="Arial" w:cs="Arial"/>
          <w:sz w:val="24"/>
          <w:szCs w:val="24"/>
        </w:rPr>
        <w:t>e ti</w:t>
      </w:r>
      <w:r w:rsidRPr="00B93988">
        <w:rPr>
          <w:rFonts w:ascii="Arial" w:eastAsia="Arial" w:hAnsi="Arial" w:cs="Arial"/>
          <w:spacing w:val="1"/>
          <w:sz w:val="24"/>
          <w:szCs w:val="24"/>
        </w:rPr>
        <w:t>p</w:t>
      </w:r>
      <w:r w:rsidRPr="00B93988">
        <w:rPr>
          <w:rFonts w:ascii="Arial" w:eastAsia="Arial" w:hAnsi="Arial" w:cs="Arial"/>
          <w:sz w:val="24"/>
          <w:szCs w:val="24"/>
        </w:rPr>
        <w:t>o</w:t>
      </w:r>
      <w:r w:rsidRPr="00B93988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B93988">
        <w:rPr>
          <w:rFonts w:ascii="Arial" w:eastAsia="Arial" w:hAnsi="Arial" w:cs="Arial"/>
          <w:sz w:val="24"/>
          <w:szCs w:val="24"/>
        </w:rPr>
        <w:t>re</w:t>
      </w:r>
      <w:r w:rsidRPr="00B93988">
        <w:rPr>
          <w:rFonts w:ascii="Arial" w:eastAsia="Arial" w:hAnsi="Arial" w:cs="Arial"/>
          <w:spacing w:val="-2"/>
          <w:sz w:val="24"/>
          <w:szCs w:val="24"/>
        </w:rPr>
        <w:t>v</w:t>
      </w:r>
      <w:r w:rsidRPr="00B93988">
        <w:rPr>
          <w:rFonts w:ascii="Arial" w:eastAsia="Arial" w:hAnsi="Arial" w:cs="Arial"/>
          <w:spacing w:val="1"/>
          <w:sz w:val="24"/>
          <w:szCs w:val="24"/>
        </w:rPr>
        <w:t>en</w:t>
      </w:r>
      <w:r w:rsidRPr="00B93988">
        <w:rPr>
          <w:rFonts w:ascii="Arial" w:eastAsia="Arial" w:hAnsi="Arial" w:cs="Arial"/>
          <w:sz w:val="24"/>
          <w:szCs w:val="24"/>
        </w:rPr>
        <w:t>ti</w:t>
      </w:r>
      <w:r w:rsidRPr="00B93988">
        <w:rPr>
          <w:rFonts w:ascii="Arial" w:eastAsia="Arial" w:hAnsi="Arial" w:cs="Arial"/>
          <w:spacing w:val="-2"/>
          <w:sz w:val="24"/>
          <w:szCs w:val="24"/>
        </w:rPr>
        <w:t>v</w:t>
      </w:r>
      <w:r w:rsidRPr="00B93988">
        <w:rPr>
          <w:rFonts w:ascii="Arial" w:eastAsia="Arial" w:hAnsi="Arial" w:cs="Arial"/>
          <w:sz w:val="24"/>
          <w:szCs w:val="24"/>
        </w:rPr>
        <w:t>o</w:t>
      </w:r>
      <w:r w:rsidRPr="00B9398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-1"/>
          <w:sz w:val="24"/>
          <w:szCs w:val="24"/>
        </w:rPr>
        <w:t>p</w:t>
      </w:r>
      <w:r w:rsidRPr="00B93988">
        <w:rPr>
          <w:rFonts w:ascii="Arial" w:eastAsia="Arial" w:hAnsi="Arial" w:cs="Arial"/>
          <w:spacing w:val="1"/>
          <w:sz w:val="24"/>
          <w:szCs w:val="24"/>
        </w:rPr>
        <w:t>a</w:t>
      </w:r>
      <w:r w:rsidRPr="00B93988">
        <w:rPr>
          <w:rFonts w:ascii="Arial" w:eastAsia="Arial" w:hAnsi="Arial" w:cs="Arial"/>
          <w:sz w:val="24"/>
          <w:szCs w:val="24"/>
        </w:rPr>
        <w:t xml:space="preserve">ra </w:t>
      </w:r>
      <w:r w:rsidRPr="00B93988">
        <w:rPr>
          <w:rFonts w:ascii="Arial" w:eastAsia="Arial" w:hAnsi="Arial" w:cs="Arial"/>
          <w:spacing w:val="1"/>
          <w:sz w:val="24"/>
          <w:szCs w:val="24"/>
        </w:rPr>
        <w:t>e</w:t>
      </w:r>
      <w:r w:rsidRPr="00B93988">
        <w:rPr>
          <w:rFonts w:ascii="Arial" w:eastAsia="Arial" w:hAnsi="Arial" w:cs="Arial"/>
          <w:sz w:val="24"/>
          <w:szCs w:val="24"/>
        </w:rPr>
        <w:t>l</w:t>
      </w:r>
      <w:r w:rsidRPr="00B9398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>c</w:t>
      </w:r>
      <w:r w:rsidRPr="00B93988">
        <w:rPr>
          <w:rFonts w:ascii="Arial" w:eastAsia="Arial" w:hAnsi="Arial" w:cs="Arial"/>
          <w:spacing w:val="1"/>
          <w:sz w:val="24"/>
          <w:szCs w:val="24"/>
        </w:rPr>
        <w:t>on</w:t>
      </w:r>
      <w:r w:rsidRPr="00B93988">
        <w:rPr>
          <w:rFonts w:ascii="Arial" w:eastAsia="Arial" w:hAnsi="Arial" w:cs="Arial"/>
          <w:sz w:val="24"/>
          <w:szCs w:val="24"/>
        </w:rPr>
        <w:t xml:space="preserve">trol </w:t>
      </w:r>
      <w:r w:rsidRPr="00B93988">
        <w:rPr>
          <w:rFonts w:ascii="Arial" w:eastAsia="Arial" w:hAnsi="Arial" w:cs="Arial"/>
          <w:spacing w:val="-1"/>
          <w:sz w:val="24"/>
          <w:szCs w:val="24"/>
        </w:rPr>
        <w:t>d</w:t>
      </w:r>
      <w:r w:rsidRPr="00B93988">
        <w:rPr>
          <w:rFonts w:ascii="Arial" w:eastAsia="Arial" w:hAnsi="Arial" w:cs="Arial"/>
          <w:sz w:val="24"/>
          <w:szCs w:val="24"/>
        </w:rPr>
        <w:t>e</w:t>
      </w:r>
      <w:r w:rsidRPr="00B9398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>la</w:t>
      </w:r>
      <w:r w:rsidRPr="00B9398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-1"/>
          <w:sz w:val="24"/>
          <w:szCs w:val="24"/>
        </w:rPr>
        <w:t>g</w:t>
      </w:r>
      <w:r w:rsidRPr="00B93988">
        <w:rPr>
          <w:rFonts w:ascii="Arial" w:eastAsia="Arial" w:hAnsi="Arial" w:cs="Arial"/>
          <w:spacing w:val="1"/>
          <w:sz w:val="24"/>
          <w:szCs w:val="24"/>
        </w:rPr>
        <w:t>e</w:t>
      </w:r>
      <w:r w:rsidRPr="00B93988">
        <w:rPr>
          <w:rFonts w:ascii="Arial" w:eastAsia="Arial" w:hAnsi="Arial" w:cs="Arial"/>
          <w:sz w:val="24"/>
          <w:szCs w:val="24"/>
        </w:rPr>
        <w:t>st</w:t>
      </w:r>
      <w:r w:rsidRPr="00B93988">
        <w:rPr>
          <w:rFonts w:ascii="Arial" w:eastAsia="Arial" w:hAnsi="Arial" w:cs="Arial"/>
          <w:spacing w:val="-2"/>
          <w:sz w:val="24"/>
          <w:szCs w:val="24"/>
        </w:rPr>
        <w:t>i</w:t>
      </w:r>
      <w:r w:rsidRPr="00B93988">
        <w:rPr>
          <w:rFonts w:ascii="Arial" w:eastAsia="Arial" w:hAnsi="Arial" w:cs="Arial"/>
          <w:spacing w:val="1"/>
          <w:sz w:val="24"/>
          <w:szCs w:val="24"/>
        </w:rPr>
        <w:t>ó</w:t>
      </w:r>
      <w:r w:rsidRPr="00B93988">
        <w:rPr>
          <w:rFonts w:ascii="Arial" w:eastAsia="Arial" w:hAnsi="Arial" w:cs="Arial"/>
          <w:sz w:val="24"/>
          <w:szCs w:val="24"/>
        </w:rPr>
        <w:t>n</w:t>
      </w:r>
      <w:r w:rsidRPr="00B93988"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 w:rsidRPr="00B93988">
        <w:rPr>
          <w:rFonts w:ascii="Arial" w:eastAsia="Arial" w:hAnsi="Arial" w:cs="Arial"/>
          <w:sz w:val="24"/>
          <w:szCs w:val="24"/>
        </w:rPr>
        <w:t>el IDERF.</w:t>
      </w:r>
    </w:p>
    <w:p w:rsidR="00D4184D" w:rsidRPr="00B93988" w:rsidRDefault="00D4184D" w:rsidP="007F2167">
      <w:pPr>
        <w:numPr>
          <w:ilvl w:val="0"/>
          <w:numId w:val="1"/>
        </w:numPr>
        <w:spacing w:after="160"/>
        <w:ind w:right="59"/>
        <w:jc w:val="both"/>
        <w:rPr>
          <w:rFonts w:ascii="Arial" w:eastAsia="Arial" w:hAnsi="Arial" w:cs="Arial"/>
          <w:spacing w:val="1"/>
          <w:sz w:val="24"/>
          <w:szCs w:val="24"/>
        </w:rPr>
      </w:pPr>
      <w:r w:rsidRPr="00B93988">
        <w:rPr>
          <w:rFonts w:ascii="Arial" w:eastAsia="Arial" w:hAnsi="Arial" w:cs="Arial"/>
          <w:spacing w:val="1"/>
          <w:sz w:val="24"/>
          <w:szCs w:val="24"/>
        </w:rPr>
        <w:t>Gestión del Riesgo de Corrupción - Mapa de Riesgos de Corrupción: Política que le permite a la entidad identificar, analizar y controlar los posibles hechos generadores de corrupción, tanto internos como externos. A partir de la determinación de los riesgos de posibles actos de corrupción, causas y sus consecuencias se establecen las medidas orientadas a controlarlos.</w:t>
      </w:r>
    </w:p>
    <w:p w:rsidR="00D4184D" w:rsidRPr="00B93988" w:rsidRDefault="00D4184D" w:rsidP="007F2167">
      <w:pPr>
        <w:numPr>
          <w:ilvl w:val="0"/>
          <w:numId w:val="1"/>
        </w:numPr>
        <w:spacing w:after="160"/>
        <w:ind w:right="59"/>
        <w:jc w:val="both"/>
        <w:rPr>
          <w:rFonts w:ascii="Arial" w:eastAsia="Arial" w:hAnsi="Arial" w:cs="Arial"/>
          <w:spacing w:val="1"/>
          <w:sz w:val="24"/>
          <w:szCs w:val="24"/>
        </w:rPr>
      </w:pPr>
      <w:r w:rsidRPr="00B93988">
        <w:rPr>
          <w:rFonts w:ascii="Arial" w:eastAsia="Arial" w:hAnsi="Arial" w:cs="Arial"/>
          <w:spacing w:val="1"/>
          <w:sz w:val="24"/>
          <w:szCs w:val="24"/>
        </w:rPr>
        <w:t>Racionalización de Trámites: Facilita el acceso a los servicios que brinda la administración pública, y le permite a las entidades simplificar, estandarizar, eliminar, optimizar y automatizar los trámites existentes, acercando el ciudadano a los servicios que presta el Estado, mediante la modernización y el aumento de la eficiencia de sus procedimientos.</w:t>
      </w:r>
    </w:p>
    <w:p w:rsidR="00D4184D" w:rsidRPr="00B93988" w:rsidRDefault="00D4184D" w:rsidP="007F2167">
      <w:pPr>
        <w:numPr>
          <w:ilvl w:val="0"/>
          <w:numId w:val="1"/>
        </w:numPr>
        <w:spacing w:after="160"/>
        <w:ind w:right="59"/>
        <w:jc w:val="both"/>
        <w:rPr>
          <w:rFonts w:ascii="Arial" w:eastAsia="Arial" w:hAnsi="Arial" w:cs="Arial"/>
          <w:spacing w:val="1"/>
          <w:sz w:val="24"/>
          <w:szCs w:val="24"/>
        </w:rPr>
      </w:pPr>
      <w:r w:rsidRPr="00B93988">
        <w:rPr>
          <w:rFonts w:ascii="Arial" w:eastAsia="Arial" w:hAnsi="Arial" w:cs="Arial"/>
          <w:spacing w:val="1"/>
          <w:sz w:val="24"/>
          <w:szCs w:val="24"/>
        </w:rPr>
        <w:t xml:space="preserve">Rendición de Cuentas: Expresión del control social que comprende acciones de petición de información, diálogos e incentivos. Busca la adopción de un proceso transversal permanente de interacción entre servidores públicos —entidades— ciudadanos y los actores interesados en la gestión de los primeros y sus resultados. Así mismo, </w:t>
      </w:r>
      <w:r w:rsidRPr="00B93988">
        <w:rPr>
          <w:rFonts w:ascii="Arial" w:eastAsia="Arial" w:hAnsi="Arial" w:cs="Arial"/>
          <w:spacing w:val="1"/>
          <w:sz w:val="24"/>
          <w:szCs w:val="24"/>
        </w:rPr>
        <w:lastRenderedPageBreak/>
        <w:t>busca la transparencia de la gestión de la Administración Pública para lograr la adopción de los principios de Buen Gobierno.</w:t>
      </w:r>
    </w:p>
    <w:p w:rsidR="00D4184D" w:rsidRPr="00B93988" w:rsidRDefault="00D4184D" w:rsidP="007F2167">
      <w:pPr>
        <w:numPr>
          <w:ilvl w:val="0"/>
          <w:numId w:val="1"/>
        </w:numPr>
        <w:spacing w:after="160"/>
        <w:ind w:right="59"/>
        <w:jc w:val="both"/>
        <w:rPr>
          <w:rFonts w:ascii="Arial" w:eastAsia="Arial" w:hAnsi="Arial" w:cs="Arial"/>
          <w:spacing w:val="1"/>
          <w:sz w:val="24"/>
          <w:szCs w:val="24"/>
        </w:rPr>
      </w:pPr>
      <w:r w:rsidRPr="00B93988">
        <w:rPr>
          <w:rFonts w:ascii="Arial" w:eastAsia="Arial" w:hAnsi="Arial" w:cs="Arial"/>
          <w:spacing w:val="1"/>
          <w:sz w:val="24"/>
          <w:szCs w:val="24"/>
        </w:rPr>
        <w:t>Mecanismos para mejorar la Atención al Ciudadano: Centra sus esfuerzos en garantizar el acceso de los ciudadanos a los trámites y servicios de la Administración Pública conforme a los principios de información completa, clara, consistente, con altos niveles de calidad, oportunidad en el servicio y ajuste a las necesidades, realidades y expectativas del ciudadano.</w:t>
      </w:r>
    </w:p>
    <w:p w:rsidR="00D4184D" w:rsidRPr="00B93988" w:rsidRDefault="00D4184D" w:rsidP="007F2167">
      <w:pPr>
        <w:numPr>
          <w:ilvl w:val="0"/>
          <w:numId w:val="1"/>
        </w:numPr>
        <w:spacing w:after="160"/>
        <w:ind w:right="59"/>
        <w:jc w:val="both"/>
        <w:rPr>
          <w:rFonts w:ascii="Arial" w:eastAsia="Arial" w:hAnsi="Arial" w:cs="Arial"/>
          <w:spacing w:val="1"/>
          <w:sz w:val="24"/>
          <w:szCs w:val="24"/>
        </w:rPr>
      </w:pPr>
      <w:r w:rsidRPr="00B93988">
        <w:rPr>
          <w:rFonts w:ascii="Arial" w:eastAsia="Arial" w:hAnsi="Arial" w:cs="Arial"/>
          <w:spacing w:val="1"/>
          <w:sz w:val="24"/>
          <w:szCs w:val="24"/>
        </w:rPr>
        <w:t>Mecanismos para la Transparencia y Acceso a la Información: Recoge los lineamientos para la garantía del derecho fundamental de acceso a la información pública, según el cual toda persona puede acceder a la información pública en posesión o bajo el control de los sujetos obligados de la ley, excepto la información y los documentos considerados como legalmente reservados.</w:t>
      </w:r>
    </w:p>
    <w:p w:rsidR="00D4184D" w:rsidRPr="00B93988" w:rsidRDefault="00D4184D" w:rsidP="007F2167">
      <w:pPr>
        <w:numPr>
          <w:ilvl w:val="0"/>
          <w:numId w:val="1"/>
        </w:numPr>
        <w:spacing w:after="160"/>
        <w:ind w:right="59"/>
        <w:jc w:val="both"/>
        <w:rPr>
          <w:rFonts w:ascii="Arial" w:eastAsia="Arial" w:hAnsi="Arial" w:cs="Arial"/>
          <w:spacing w:val="1"/>
          <w:sz w:val="24"/>
          <w:szCs w:val="24"/>
        </w:rPr>
      </w:pPr>
      <w:r w:rsidRPr="00B93988">
        <w:rPr>
          <w:rFonts w:ascii="Arial" w:eastAsia="Arial" w:hAnsi="Arial" w:cs="Arial"/>
          <w:spacing w:val="1"/>
          <w:sz w:val="24"/>
          <w:szCs w:val="24"/>
        </w:rPr>
        <w:t>Iniciativas Adicionales: Se refiere a las iniciativas particulares de la entidad que contribuyen a combatir y prevenir la corrupción.</w:t>
      </w:r>
    </w:p>
    <w:p w:rsidR="00D4184D" w:rsidRPr="00B93988" w:rsidRDefault="00D4184D" w:rsidP="00D4184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4184D" w:rsidRPr="00B93988" w:rsidRDefault="00D4184D" w:rsidP="00D4184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93988">
        <w:rPr>
          <w:rFonts w:ascii="Arial" w:hAnsi="Arial" w:cs="Arial"/>
          <w:b/>
          <w:sz w:val="24"/>
          <w:szCs w:val="24"/>
        </w:rPr>
        <w:br w:type="page"/>
      </w:r>
    </w:p>
    <w:p w:rsidR="00D4184D" w:rsidRDefault="00D4184D" w:rsidP="00D4184D">
      <w:pPr>
        <w:pStyle w:val="TtulodeTDC"/>
        <w:jc w:val="center"/>
        <w:rPr>
          <w:rFonts w:ascii="Arial" w:hAnsi="Arial" w:cs="Arial"/>
          <w:b/>
          <w:color w:val="auto"/>
          <w:sz w:val="24"/>
          <w:szCs w:val="24"/>
          <w:lang w:val="es-ES"/>
        </w:rPr>
      </w:pPr>
      <w:r>
        <w:rPr>
          <w:rFonts w:ascii="Arial" w:hAnsi="Arial" w:cs="Arial"/>
          <w:b/>
          <w:color w:val="auto"/>
          <w:sz w:val="24"/>
          <w:szCs w:val="24"/>
          <w:lang w:val="es-ES"/>
        </w:rPr>
        <w:lastRenderedPageBreak/>
        <w:t xml:space="preserve">TABLA DE CONTENIDO </w:t>
      </w:r>
    </w:p>
    <w:p w:rsidR="00AC2B1A" w:rsidRPr="00AC2B1A" w:rsidRDefault="00AC2B1A" w:rsidP="00AC2B1A">
      <w:pPr>
        <w:rPr>
          <w:lang w:val="es-ES" w:eastAsia="es-MX"/>
        </w:rPr>
      </w:pPr>
    </w:p>
    <w:p w:rsidR="00D4184D" w:rsidRPr="00B93988" w:rsidRDefault="00D4184D" w:rsidP="00D4184D">
      <w:pPr>
        <w:pStyle w:val="TDC1"/>
        <w:tabs>
          <w:tab w:val="left" w:pos="440"/>
          <w:tab w:val="right" w:leader="dot" w:pos="9964"/>
        </w:tabs>
        <w:rPr>
          <w:rFonts w:ascii="Arial" w:hAnsi="Arial" w:cs="Arial"/>
          <w:noProof/>
          <w:sz w:val="24"/>
          <w:szCs w:val="24"/>
        </w:rPr>
      </w:pPr>
      <w:r w:rsidRPr="00B93988">
        <w:rPr>
          <w:rFonts w:ascii="Arial" w:hAnsi="Arial" w:cs="Arial"/>
          <w:sz w:val="24"/>
          <w:szCs w:val="24"/>
        </w:rPr>
        <w:fldChar w:fldCharType="begin"/>
      </w:r>
      <w:r w:rsidRPr="00B93988">
        <w:rPr>
          <w:rFonts w:ascii="Arial" w:hAnsi="Arial" w:cs="Arial"/>
          <w:sz w:val="24"/>
          <w:szCs w:val="24"/>
        </w:rPr>
        <w:instrText xml:space="preserve"> TOC \o "1-3" \h \z \u </w:instrText>
      </w:r>
      <w:r w:rsidRPr="00B93988">
        <w:rPr>
          <w:rFonts w:ascii="Arial" w:hAnsi="Arial" w:cs="Arial"/>
          <w:sz w:val="24"/>
          <w:szCs w:val="24"/>
        </w:rPr>
        <w:fldChar w:fldCharType="separate"/>
      </w:r>
      <w:hyperlink w:anchor="_Toc443474199" w:history="1">
        <w:r w:rsidRPr="00B93988">
          <w:rPr>
            <w:rStyle w:val="Hipervnculo"/>
            <w:rFonts w:ascii="Arial" w:hAnsi="Arial" w:cs="Arial"/>
            <w:noProof/>
            <w:sz w:val="24"/>
            <w:szCs w:val="24"/>
          </w:rPr>
          <w:t>1.</w:t>
        </w:r>
        <w:r w:rsidRPr="00B93988">
          <w:rPr>
            <w:rFonts w:ascii="Arial" w:hAnsi="Arial" w:cs="Arial"/>
            <w:noProof/>
            <w:sz w:val="24"/>
            <w:szCs w:val="24"/>
          </w:rPr>
          <w:tab/>
        </w:r>
        <w:r w:rsidR="00AC2B1A">
          <w:rPr>
            <w:rStyle w:val="Hipervnculo"/>
            <w:rFonts w:ascii="Arial" w:hAnsi="Arial" w:cs="Arial"/>
            <w:noProof/>
            <w:sz w:val="24"/>
            <w:szCs w:val="24"/>
          </w:rPr>
          <w:t>MARCO LEGAL…………………………………………………………</w:t>
        </w:r>
        <w:r w:rsidRPr="00B9398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Pr="00B9398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_Toc443474199 \h </w:instrText>
        </w:r>
        <w:r w:rsidRPr="00B93988">
          <w:rPr>
            <w:rFonts w:ascii="Arial" w:hAnsi="Arial" w:cs="Arial"/>
            <w:noProof/>
            <w:webHidden/>
            <w:sz w:val="24"/>
            <w:szCs w:val="24"/>
          </w:rPr>
        </w:r>
        <w:r w:rsidRPr="00B9398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</w:rPr>
          <w:t>6</w:t>
        </w:r>
        <w:r w:rsidRPr="00B9398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D4184D" w:rsidRPr="00B93988" w:rsidRDefault="00D4184D" w:rsidP="00D4184D">
      <w:pPr>
        <w:pStyle w:val="TDC1"/>
        <w:tabs>
          <w:tab w:val="left" w:pos="440"/>
          <w:tab w:val="right" w:leader="dot" w:pos="9964"/>
        </w:tabs>
        <w:rPr>
          <w:rFonts w:ascii="Arial" w:hAnsi="Arial" w:cs="Arial"/>
          <w:noProof/>
          <w:sz w:val="24"/>
          <w:szCs w:val="24"/>
        </w:rPr>
      </w:pPr>
      <w:hyperlink w:anchor="_Toc443474200" w:history="1">
        <w:r w:rsidRPr="00B93988">
          <w:rPr>
            <w:rStyle w:val="Hipervnculo"/>
            <w:rFonts w:ascii="Arial" w:hAnsi="Arial" w:cs="Arial"/>
            <w:noProof/>
            <w:sz w:val="24"/>
            <w:szCs w:val="24"/>
          </w:rPr>
          <w:t>2.</w:t>
        </w:r>
        <w:r w:rsidRPr="00B93988">
          <w:rPr>
            <w:rFonts w:ascii="Arial" w:hAnsi="Arial" w:cs="Arial"/>
            <w:noProof/>
            <w:sz w:val="24"/>
            <w:szCs w:val="24"/>
          </w:rPr>
          <w:tab/>
        </w:r>
        <w:r w:rsidRPr="00B93988">
          <w:rPr>
            <w:rStyle w:val="Hipervnculo"/>
            <w:rFonts w:ascii="Arial" w:hAnsi="Arial" w:cs="Arial"/>
            <w:noProof/>
            <w:sz w:val="24"/>
            <w:szCs w:val="24"/>
          </w:rPr>
          <w:t>DIRECCIONAMIENTO ESTRATEGICO</w:t>
        </w:r>
        <w:r w:rsidR="00AC2B1A">
          <w:rPr>
            <w:rFonts w:ascii="Arial" w:hAnsi="Arial" w:cs="Arial"/>
            <w:noProof/>
            <w:webHidden/>
            <w:sz w:val="24"/>
            <w:szCs w:val="24"/>
          </w:rPr>
          <w:t>……………………………..</w:t>
        </w:r>
        <w:r w:rsidRPr="00B9398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Pr="00B9398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_Toc443474200 \h </w:instrText>
        </w:r>
        <w:r w:rsidRPr="00B93988">
          <w:rPr>
            <w:rFonts w:ascii="Arial" w:hAnsi="Arial" w:cs="Arial"/>
            <w:noProof/>
            <w:webHidden/>
            <w:sz w:val="24"/>
            <w:szCs w:val="24"/>
          </w:rPr>
        </w:r>
        <w:r w:rsidRPr="00B9398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</w:rPr>
          <w:t>7</w:t>
        </w:r>
        <w:r w:rsidRPr="00B9398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D4184D" w:rsidRPr="00B93988" w:rsidRDefault="00D4184D" w:rsidP="00D4184D">
      <w:pPr>
        <w:pStyle w:val="TDC1"/>
        <w:tabs>
          <w:tab w:val="left" w:pos="440"/>
          <w:tab w:val="right" w:leader="dot" w:pos="9964"/>
        </w:tabs>
        <w:rPr>
          <w:rFonts w:ascii="Arial" w:hAnsi="Arial" w:cs="Arial"/>
          <w:noProof/>
          <w:sz w:val="24"/>
          <w:szCs w:val="24"/>
        </w:rPr>
      </w:pPr>
      <w:hyperlink w:anchor="_Toc443474201" w:history="1">
        <w:r w:rsidRPr="00B93988">
          <w:rPr>
            <w:rStyle w:val="Hipervnculo"/>
            <w:rFonts w:ascii="Arial" w:hAnsi="Arial" w:cs="Arial"/>
            <w:noProof/>
            <w:sz w:val="24"/>
            <w:szCs w:val="24"/>
          </w:rPr>
          <w:t>3.</w:t>
        </w:r>
        <w:r w:rsidRPr="00B93988">
          <w:rPr>
            <w:rFonts w:ascii="Arial" w:hAnsi="Arial" w:cs="Arial"/>
            <w:noProof/>
            <w:sz w:val="24"/>
            <w:szCs w:val="24"/>
          </w:rPr>
          <w:tab/>
        </w:r>
        <w:r w:rsidRPr="00B93988">
          <w:rPr>
            <w:rStyle w:val="Hipervnculo"/>
            <w:rFonts w:ascii="Arial" w:hAnsi="Arial" w:cs="Arial"/>
            <w:noProof/>
            <w:sz w:val="24"/>
            <w:szCs w:val="24"/>
          </w:rPr>
          <w:t>MISION</w:t>
        </w:r>
        <w:r w:rsidR="00AC2B1A">
          <w:rPr>
            <w:rFonts w:ascii="Arial" w:hAnsi="Arial" w:cs="Arial"/>
            <w:noProof/>
            <w:webHidden/>
            <w:sz w:val="24"/>
            <w:szCs w:val="24"/>
          </w:rPr>
          <w:t>…………………………………………………………………..</w:t>
        </w:r>
        <w:r w:rsidRPr="00B9398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Pr="00B9398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_Toc443474201 \h </w:instrText>
        </w:r>
        <w:r w:rsidRPr="00B93988">
          <w:rPr>
            <w:rFonts w:ascii="Arial" w:hAnsi="Arial" w:cs="Arial"/>
            <w:noProof/>
            <w:webHidden/>
            <w:sz w:val="24"/>
            <w:szCs w:val="24"/>
          </w:rPr>
        </w:r>
        <w:r w:rsidRPr="00B9398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</w:rPr>
          <w:t>8</w:t>
        </w:r>
        <w:r w:rsidRPr="00B9398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D4184D" w:rsidRPr="00B93988" w:rsidRDefault="00D4184D" w:rsidP="00D4184D">
      <w:pPr>
        <w:pStyle w:val="TDC1"/>
        <w:tabs>
          <w:tab w:val="left" w:pos="440"/>
          <w:tab w:val="right" w:leader="dot" w:pos="9964"/>
        </w:tabs>
        <w:rPr>
          <w:rFonts w:ascii="Arial" w:hAnsi="Arial" w:cs="Arial"/>
          <w:noProof/>
          <w:sz w:val="24"/>
          <w:szCs w:val="24"/>
        </w:rPr>
      </w:pPr>
      <w:hyperlink w:anchor="_Toc443474202" w:history="1">
        <w:r w:rsidRPr="00B93988">
          <w:rPr>
            <w:rStyle w:val="Hipervnculo"/>
            <w:rFonts w:ascii="Arial" w:hAnsi="Arial" w:cs="Arial"/>
            <w:noProof/>
            <w:sz w:val="24"/>
            <w:szCs w:val="24"/>
          </w:rPr>
          <w:t>4.</w:t>
        </w:r>
        <w:r w:rsidRPr="00B93988">
          <w:rPr>
            <w:rFonts w:ascii="Arial" w:hAnsi="Arial" w:cs="Arial"/>
            <w:noProof/>
            <w:sz w:val="24"/>
            <w:szCs w:val="24"/>
          </w:rPr>
          <w:tab/>
        </w:r>
        <w:r w:rsidRPr="00B93988">
          <w:rPr>
            <w:rStyle w:val="Hipervnculo"/>
            <w:rFonts w:ascii="Arial" w:hAnsi="Arial" w:cs="Arial"/>
            <w:noProof/>
            <w:sz w:val="24"/>
            <w:szCs w:val="24"/>
          </w:rPr>
          <w:t>VISION</w:t>
        </w:r>
        <w:r w:rsidR="00AC2B1A">
          <w:rPr>
            <w:rFonts w:ascii="Arial" w:hAnsi="Arial" w:cs="Arial"/>
            <w:noProof/>
            <w:webHidden/>
            <w:sz w:val="24"/>
            <w:szCs w:val="24"/>
          </w:rPr>
          <w:t>…………………………………………………………………...</w:t>
        </w:r>
        <w:r w:rsidRPr="00B9398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Pr="00B9398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_Toc443474202 \h </w:instrText>
        </w:r>
        <w:r w:rsidRPr="00B93988">
          <w:rPr>
            <w:rFonts w:ascii="Arial" w:hAnsi="Arial" w:cs="Arial"/>
            <w:noProof/>
            <w:webHidden/>
            <w:sz w:val="24"/>
            <w:szCs w:val="24"/>
          </w:rPr>
        </w:r>
        <w:r w:rsidRPr="00B9398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</w:rPr>
          <w:t>8</w:t>
        </w:r>
        <w:r w:rsidRPr="00B9398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D4184D" w:rsidRPr="00B93988" w:rsidRDefault="00D4184D" w:rsidP="00D4184D">
      <w:pPr>
        <w:pStyle w:val="TDC1"/>
        <w:tabs>
          <w:tab w:val="left" w:pos="440"/>
          <w:tab w:val="right" w:leader="dot" w:pos="9964"/>
        </w:tabs>
        <w:rPr>
          <w:rFonts w:ascii="Arial" w:hAnsi="Arial" w:cs="Arial"/>
          <w:noProof/>
          <w:sz w:val="24"/>
          <w:szCs w:val="24"/>
        </w:rPr>
      </w:pPr>
      <w:hyperlink w:anchor="_Toc443474203" w:history="1">
        <w:r w:rsidRPr="00B93988">
          <w:rPr>
            <w:rStyle w:val="Hipervnculo"/>
            <w:rFonts w:ascii="Arial" w:hAnsi="Arial" w:cs="Arial"/>
            <w:noProof/>
            <w:sz w:val="24"/>
            <w:szCs w:val="24"/>
          </w:rPr>
          <w:t>5.</w:t>
        </w:r>
        <w:r w:rsidRPr="00B93988">
          <w:rPr>
            <w:rFonts w:ascii="Arial" w:hAnsi="Arial" w:cs="Arial"/>
            <w:noProof/>
            <w:sz w:val="24"/>
            <w:szCs w:val="24"/>
          </w:rPr>
          <w:tab/>
        </w:r>
        <w:r w:rsidRPr="00B93988">
          <w:rPr>
            <w:rStyle w:val="Hipervnculo"/>
            <w:rFonts w:ascii="Arial" w:hAnsi="Arial" w:cs="Arial"/>
            <w:noProof/>
            <w:sz w:val="24"/>
            <w:szCs w:val="24"/>
          </w:rPr>
          <w:t>ALCANCE</w:t>
        </w:r>
        <w:r w:rsidR="00AC2B1A">
          <w:rPr>
            <w:rFonts w:ascii="Arial" w:hAnsi="Arial" w:cs="Arial"/>
            <w:noProof/>
            <w:webHidden/>
            <w:sz w:val="24"/>
            <w:szCs w:val="24"/>
          </w:rPr>
          <w:t>………………………………………………………………..</w:t>
        </w:r>
        <w:r w:rsidRPr="00B9398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Pr="00B9398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_Toc443474203 \h </w:instrText>
        </w:r>
        <w:r w:rsidRPr="00B93988">
          <w:rPr>
            <w:rFonts w:ascii="Arial" w:hAnsi="Arial" w:cs="Arial"/>
            <w:noProof/>
            <w:webHidden/>
            <w:sz w:val="24"/>
            <w:szCs w:val="24"/>
          </w:rPr>
        </w:r>
        <w:r w:rsidRPr="00B9398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</w:rPr>
          <w:t>8</w:t>
        </w:r>
        <w:r w:rsidRPr="00B9398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D4184D" w:rsidRPr="00B93988" w:rsidRDefault="00D4184D" w:rsidP="00D4184D">
      <w:pPr>
        <w:pStyle w:val="TDC1"/>
        <w:tabs>
          <w:tab w:val="left" w:pos="440"/>
          <w:tab w:val="right" w:leader="dot" w:pos="9964"/>
        </w:tabs>
        <w:rPr>
          <w:rFonts w:ascii="Arial" w:hAnsi="Arial" w:cs="Arial"/>
          <w:noProof/>
          <w:sz w:val="24"/>
          <w:szCs w:val="24"/>
        </w:rPr>
      </w:pPr>
      <w:hyperlink w:anchor="_Toc443474204" w:history="1">
        <w:r w:rsidRPr="00B93988">
          <w:rPr>
            <w:rStyle w:val="Hipervnculo"/>
            <w:rFonts w:ascii="Arial" w:hAnsi="Arial" w:cs="Arial"/>
            <w:noProof/>
            <w:sz w:val="24"/>
            <w:szCs w:val="24"/>
          </w:rPr>
          <w:t>6.</w:t>
        </w:r>
        <w:r w:rsidRPr="00B93988">
          <w:rPr>
            <w:rFonts w:ascii="Arial" w:hAnsi="Arial" w:cs="Arial"/>
            <w:noProof/>
            <w:sz w:val="24"/>
            <w:szCs w:val="24"/>
          </w:rPr>
          <w:tab/>
        </w:r>
        <w:r w:rsidRPr="00B93988">
          <w:rPr>
            <w:rStyle w:val="Hipervnculo"/>
            <w:rFonts w:ascii="Arial" w:hAnsi="Arial" w:cs="Arial"/>
            <w:noProof/>
            <w:sz w:val="24"/>
            <w:szCs w:val="24"/>
          </w:rPr>
          <w:t>OBJETIVO GENERAL</w:t>
        </w:r>
        <w:r w:rsidR="00AC2B1A">
          <w:rPr>
            <w:rFonts w:ascii="Arial" w:hAnsi="Arial" w:cs="Arial"/>
            <w:noProof/>
            <w:webHidden/>
            <w:sz w:val="24"/>
            <w:szCs w:val="24"/>
          </w:rPr>
          <w:t>………………………………………………….</w:t>
        </w:r>
        <w:r w:rsidRPr="00B9398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Pr="00B9398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_Toc443474204 \h </w:instrText>
        </w:r>
        <w:r w:rsidRPr="00B93988">
          <w:rPr>
            <w:rFonts w:ascii="Arial" w:hAnsi="Arial" w:cs="Arial"/>
            <w:noProof/>
            <w:webHidden/>
            <w:sz w:val="24"/>
            <w:szCs w:val="24"/>
          </w:rPr>
        </w:r>
        <w:r w:rsidRPr="00B9398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</w:rPr>
          <w:t>8</w:t>
        </w:r>
        <w:r w:rsidRPr="00B9398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D4184D" w:rsidRPr="00B93988" w:rsidRDefault="00632CED" w:rsidP="00632CED">
      <w:pPr>
        <w:pStyle w:val="TDC2"/>
        <w:tabs>
          <w:tab w:val="left" w:pos="880"/>
          <w:tab w:val="right" w:leader="dot" w:pos="9964"/>
        </w:tabs>
        <w:ind w:left="0"/>
        <w:rPr>
          <w:rFonts w:ascii="Arial" w:hAnsi="Arial" w:cs="Arial"/>
          <w:noProof/>
          <w:sz w:val="24"/>
          <w:szCs w:val="24"/>
        </w:rPr>
      </w:pPr>
      <w:r>
        <w:rPr>
          <w:rStyle w:val="Hipervnculo"/>
          <w:rFonts w:ascii="Arial" w:hAnsi="Arial" w:cs="Arial"/>
          <w:noProof/>
          <w:sz w:val="24"/>
          <w:szCs w:val="24"/>
        </w:rPr>
        <w:t xml:space="preserve">6.1  </w:t>
      </w:r>
      <w:hyperlink w:anchor="_Toc443474205" w:history="1">
        <w:r w:rsidR="00D4184D" w:rsidRPr="00B93988">
          <w:rPr>
            <w:rStyle w:val="Hipervnculo"/>
            <w:rFonts w:ascii="Arial" w:hAnsi="Arial" w:cs="Arial"/>
            <w:noProof/>
            <w:sz w:val="24"/>
            <w:szCs w:val="24"/>
          </w:rPr>
          <w:t>OBJETIVOS ESPECIFICOS</w:t>
        </w:r>
        <w:r w:rsidR="00AC2B1A">
          <w:rPr>
            <w:rFonts w:ascii="Arial" w:hAnsi="Arial" w:cs="Arial"/>
            <w:noProof/>
            <w:webHidden/>
            <w:sz w:val="24"/>
            <w:szCs w:val="24"/>
          </w:rPr>
          <w:t>……………………</w:t>
        </w:r>
        <w:r>
          <w:rPr>
            <w:rFonts w:ascii="Arial" w:hAnsi="Arial" w:cs="Arial"/>
            <w:noProof/>
            <w:webHidden/>
            <w:sz w:val="24"/>
            <w:szCs w:val="24"/>
          </w:rPr>
          <w:t>…...</w:t>
        </w:r>
        <w:r w:rsidR="00AC2B1A">
          <w:rPr>
            <w:rFonts w:ascii="Arial" w:hAnsi="Arial" w:cs="Arial"/>
            <w:noProof/>
            <w:webHidden/>
            <w:sz w:val="24"/>
            <w:szCs w:val="24"/>
          </w:rPr>
          <w:t>………………...</w:t>
        </w:r>
        <w:r w:rsidR="00D4184D" w:rsidRPr="00B9398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4184D" w:rsidRPr="00B9398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_Toc443474205 \h </w:instrText>
        </w:r>
        <w:r w:rsidR="00D4184D" w:rsidRPr="00B93988">
          <w:rPr>
            <w:rFonts w:ascii="Arial" w:hAnsi="Arial" w:cs="Arial"/>
            <w:noProof/>
            <w:webHidden/>
            <w:sz w:val="24"/>
            <w:szCs w:val="24"/>
          </w:rPr>
        </w:r>
        <w:r w:rsidR="00D4184D" w:rsidRPr="00B9398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D4184D">
          <w:rPr>
            <w:rFonts w:ascii="Arial" w:hAnsi="Arial" w:cs="Arial"/>
            <w:noProof/>
            <w:webHidden/>
            <w:sz w:val="24"/>
            <w:szCs w:val="24"/>
          </w:rPr>
          <w:t>9</w:t>
        </w:r>
        <w:r w:rsidR="00D4184D" w:rsidRPr="00B9398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D4184D" w:rsidRPr="00B93988" w:rsidRDefault="00D4184D" w:rsidP="00D4184D">
      <w:pPr>
        <w:pStyle w:val="TDC1"/>
        <w:tabs>
          <w:tab w:val="left" w:pos="440"/>
          <w:tab w:val="right" w:leader="dot" w:pos="9964"/>
        </w:tabs>
        <w:rPr>
          <w:rFonts w:ascii="Arial" w:hAnsi="Arial" w:cs="Arial"/>
          <w:noProof/>
          <w:sz w:val="24"/>
          <w:szCs w:val="24"/>
        </w:rPr>
      </w:pPr>
      <w:hyperlink w:anchor="_Toc443474206" w:history="1">
        <w:r w:rsidRPr="00B93988">
          <w:rPr>
            <w:rStyle w:val="Hipervnculo"/>
            <w:rFonts w:ascii="Arial" w:hAnsi="Arial" w:cs="Arial"/>
            <w:noProof/>
            <w:sz w:val="24"/>
            <w:szCs w:val="24"/>
          </w:rPr>
          <w:t>7.</w:t>
        </w:r>
        <w:r w:rsidRPr="00B93988">
          <w:rPr>
            <w:rFonts w:ascii="Arial" w:hAnsi="Arial" w:cs="Arial"/>
            <w:noProof/>
            <w:sz w:val="24"/>
            <w:szCs w:val="24"/>
          </w:rPr>
          <w:tab/>
        </w:r>
        <w:r w:rsidRPr="00B93988">
          <w:rPr>
            <w:rStyle w:val="Hipervnculo"/>
            <w:rFonts w:ascii="Arial" w:hAnsi="Arial" w:cs="Arial"/>
            <w:noProof/>
            <w:sz w:val="24"/>
            <w:szCs w:val="24"/>
          </w:rPr>
          <w:t>COMPONENTES DEL PLAN ANTICORRUPCION Y ATENCION AL CIUDADANO</w:t>
        </w:r>
        <w:r w:rsidR="00AC2B1A">
          <w:rPr>
            <w:rFonts w:ascii="Arial" w:hAnsi="Arial" w:cs="Arial"/>
            <w:noProof/>
            <w:webHidden/>
            <w:sz w:val="24"/>
            <w:szCs w:val="24"/>
          </w:rPr>
          <w:t>…………………………………………………………..........</w:t>
        </w:r>
        <w:r w:rsidRPr="00B9398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Pr="00B9398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_Toc443474206 \h </w:instrText>
        </w:r>
        <w:r w:rsidRPr="00B93988">
          <w:rPr>
            <w:rFonts w:ascii="Arial" w:hAnsi="Arial" w:cs="Arial"/>
            <w:noProof/>
            <w:webHidden/>
            <w:sz w:val="24"/>
            <w:szCs w:val="24"/>
          </w:rPr>
        </w:r>
        <w:r w:rsidRPr="00B9398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</w:rPr>
          <w:t>10</w:t>
        </w:r>
        <w:r w:rsidRPr="00B9398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D4184D" w:rsidRPr="00B93988" w:rsidRDefault="00D4184D" w:rsidP="00632CED">
      <w:pPr>
        <w:pStyle w:val="TDC2"/>
        <w:tabs>
          <w:tab w:val="right" w:leader="dot" w:pos="9964"/>
        </w:tabs>
        <w:ind w:left="0"/>
        <w:rPr>
          <w:rFonts w:ascii="Arial" w:hAnsi="Arial" w:cs="Arial"/>
          <w:noProof/>
          <w:sz w:val="24"/>
          <w:szCs w:val="24"/>
        </w:rPr>
      </w:pPr>
      <w:hyperlink w:anchor="_Toc443474207" w:history="1">
        <w:r w:rsidRPr="00B93988">
          <w:rPr>
            <w:rStyle w:val="Hipervnculo"/>
            <w:rFonts w:ascii="Arial" w:hAnsi="Arial" w:cs="Arial"/>
            <w:noProof/>
            <w:sz w:val="24"/>
            <w:szCs w:val="24"/>
          </w:rPr>
          <w:t>7.1 PRIMER COMPONENTE: GESTIÓN DEL RIESGO DE CORRUPCIÓN - MAPA DE RIESGOS DE CORRUPCIÓN</w:t>
        </w:r>
        <w:r w:rsidR="00AC2B1A">
          <w:rPr>
            <w:rFonts w:ascii="Arial" w:hAnsi="Arial" w:cs="Arial"/>
            <w:noProof/>
            <w:webHidden/>
            <w:sz w:val="24"/>
            <w:szCs w:val="24"/>
          </w:rPr>
          <w:t>…………</w:t>
        </w:r>
        <w:r w:rsidR="00632CED">
          <w:rPr>
            <w:rFonts w:ascii="Arial" w:hAnsi="Arial" w:cs="Arial"/>
            <w:noProof/>
            <w:webHidden/>
            <w:sz w:val="24"/>
            <w:szCs w:val="24"/>
          </w:rPr>
          <w:t>…</w:t>
        </w:r>
        <w:r w:rsidRPr="00B9398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Pr="00B9398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_Toc443474207 \h </w:instrText>
        </w:r>
        <w:r w:rsidRPr="00B93988">
          <w:rPr>
            <w:rFonts w:ascii="Arial" w:hAnsi="Arial" w:cs="Arial"/>
            <w:noProof/>
            <w:webHidden/>
            <w:sz w:val="24"/>
            <w:szCs w:val="24"/>
          </w:rPr>
        </w:r>
        <w:r w:rsidRPr="00B9398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</w:rPr>
          <w:t>10</w:t>
        </w:r>
        <w:r w:rsidRPr="00B9398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632CED" w:rsidRDefault="00D4184D" w:rsidP="00632CED">
      <w:pPr>
        <w:pStyle w:val="TDC3"/>
        <w:ind w:left="0"/>
        <w:rPr>
          <w:noProof/>
        </w:rPr>
      </w:pPr>
      <w:hyperlink w:anchor="_Toc443474208" w:history="1">
        <w:r w:rsidRPr="00B93988">
          <w:rPr>
            <w:rStyle w:val="Hipervnculo"/>
            <w:rFonts w:ascii="Arial" w:hAnsi="Arial" w:cs="Arial"/>
            <w:noProof/>
            <w:sz w:val="24"/>
            <w:szCs w:val="24"/>
          </w:rPr>
          <w:t>7.1.1.</w:t>
        </w:r>
        <w:r w:rsidRPr="00B93988">
          <w:rPr>
            <w:noProof/>
          </w:rPr>
          <w:tab/>
        </w:r>
        <w:r w:rsidRPr="00B93988">
          <w:rPr>
            <w:rStyle w:val="Hipervnculo"/>
            <w:rFonts w:ascii="Arial" w:hAnsi="Arial" w:cs="Arial"/>
            <w:noProof/>
            <w:sz w:val="24"/>
            <w:szCs w:val="24"/>
          </w:rPr>
          <w:t>METODOLOGÍA PARA LA IDENTIFICACIÓN DE RIESGOS DE CORRUPCIÓN  Y ACCIONES PARA S</w:t>
        </w:r>
        <w:r w:rsidR="00632CED">
          <w:rPr>
            <w:rStyle w:val="Hipervnculo"/>
            <w:rFonts w:ascii="Arial" w:hAnsi="Arial" w:cs="Arial"/>
            <w:noProof/>
            <w:sz w:val="24"/>
            <w:szCs w:val="24"/>
          </w:rPr>
          <w:t xml:space="preserve">U </w:t>
        </w:r>
        <w:r w:rsidRPr="00B93988">
          <w:rPr>
            <w:rStyle w:val="Hipervnculo"/>
            <w:rFonts w:ascii="Arial" w:hAnsi="Arial" w:cs="Arial"/>
            <w:noProof/>
            <w:sz w:val="24"/>
            <w:szCs w:val="24"/>
          </w:rPr>
          <w:t>MANEJO</w:t>
        </w:r>
        <w:r w:rsidR="00AC2B1A">
          <w:rPr>
            <w:noProof/>
            <w:webHidden/>
          </w:rPr>
          <w:t>…………………………</w:t>
        </w:r>
        <w:r w:rsidR="00632CED">
          <w:rPr>
            <w:noProof/>
            <w:webHidden/>
          </w:rPr>
          <w:t>.</w:t>
        </w:r>
        <w:r w:rsidR="00AC2B1A">
          <w:rPr>
            <w:noProof/>
            <w:webHidden/>
          </w:rPr>
          <w:t>.</w:t>
        </w:r>
        <w:r w:rsidRPr="00AC2B1A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Pr="00AC2B1A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_Toc443474208 \h </w:instrText>
        </w:r>
        <w:r w:rsidRPr="00AC2B1A">
          <w:rPr>
            <w:rFonts w:ascii="Arial" w:hAnsi="Arial" w:cs="Arial"/>
            <w:noProof/>
            <w:webHidden/>
            <w:sz w:val="24"/>
            <w:szCs w:val="24"/>
          </w:rPr>
        </w:r>
        <w:r w:rsidRPr="00AC2B1A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Pr="00AC2B1A">
          <w:rPr>
            <w:rFonts w:ascii="Arial" w:hAnsi="Arial" w:cs="Arial"/>
            <w:noProof/>
            <w:webHidden/>
            <w:sz w:val="24"/>
            <w:szCs w:val="24"/>
          </w:rPr>
          <w:t>11</w:t>
        </w:r>
        <w:r w:rsidRPr="00AC2B1A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632CED" w:rsidRDefault="00D4184D" w:rsidP="00632CED">
      <w:pPr>
        <w:pStyle w:val="TDC3"/>
        <w:ind w:left="0"/>
        <w:rPr>
          <w:noProof/>
        </w:rPr>
      </w:pPr>
      <w:hyperlink w:anchor="_Toc443474209" w:history="1">
        <w:r w:rsidRPr="00B93988">
          <w:rPr>
            <w:rStyle w:val="Hipervnculo"/>
            <w:rFonts w:ascii="Arial" w:hAnsi="Arial" w:cs="Arial"/>
            <w:noProof/>
            <w:sz w:val="24"/>
            <w:szCs w:val="24"/>
          </w:rPr>
          <w:t>7.1.2.</w:t>
        </w:r>
        <w:r w:rsidRPr="00B93988">
          <w:rPr>
            <w:noProof/>
          </w:rPr>
          <w:tab/>
        </w:r>
        <w:r w:rsidRPr="00B93988">
          <w:rPr>
            <w:rStyle w:val="Hipervnculo"/>
            <w:rFonts w:ascii="Arial" w:hAnsi="Arial" w:cs="Arial"/>
            <w:noProof/>
            <w:sz w:val="24"/>
            <w:szCs w:val="24"/>
          </w:rPr>
          <w:t>POLITICA DE ADMINISTRACION DEL RIESGO</w:t>
        </w:r>
        <w:r w:rsidR="00AC2B1A">
          <w:rPr>
            <w:noProof/>
            <w:webHidden/>
          </w:rPr>
          <w:t>……………….</w:t>
        </w:r>
        <w:r w:rsidRPr="00AC2B1A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Pr="00AC2B1A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_Toc443474209 \h </w:instrText>
        </w:r>
        <w:r w:rsidRPr="00AC2B1A">
          <w:rPr>
            <w:rFonts w:ascii="Arial" w:hAnsi="Arial" w:cs="Arial"/>
            <w:noProof/>
            <w:webHidden/>
            <w:sz w:val="24"/>
            <w:szCs w:val="24"/>
          </w:rPr>
        </w:r>
        <w:r w:rsidRPr="00AC2B1A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Pr="00AC2B1A">
          <w:rPr>
            <w:rFonts w:ascii="Arial" w:hAnsi="Arial" w:cs="Arial"/>
            <w:noProof/>
            <w:webHidden/>
            <w:sz w:val="24"/>
            <w:szCs w:val="24"/>
          </w:rPr>
          <w:t>11</w:t>
        </w:r>
        <w:r w:rsidRPr="00AC2B1A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D4184D" w:rsidRPr="00B93988" w:rsidRDefault="00D4184D" w:rsidP="00632CED">
      <w:pPr>
        <w:pStyle w:val="TDC3"/>
        <w:ind w:left="0"/>
        <w:rPr>
          <w:noProof/>
        </w:rPr>
      </w:pPr>
      <w:hyperlink w:anchor="_Toc443474210" w:history="1">
        <w:r w:rsidRPr="00B93988">
          <w:rPr>
            <w:rStyle w:val="Hipervnculo"/>
            <w:rFonts w:ascii="Arial" w:hAnsi="Arial" w:cs="Arial"/>
            <w:noProof/>
            <w:sz w:val="24"/>
            <w:szCs w:val="24"/>
          </w:rPr>
          <w:t>7.1.3.</w:t>
        </w:r>
        <w:r w:rsidRPr="00B93988">
          <w:rPr>
            <w:noProof/>
          </w:rPr>
          <w:tab/>
        </w:r>
        <w:r w:rsidRPr="00B93988">
          <w:rPr>
            <w:rStyle w:val="Hipervnculo"/>
            <w:rFonts w:ascii="Arial" w:hAnsi="Arial" w:cs="Arial"/>
            <w:noProof/>
            <w:sz w:val="24"/>
            <w:szCs w:val="24"/>
          </w:rPr>
          <w:t>MAPA DE RIESGOS DE CORRUPCION</w:t>
        </w:r>
        <w:r w:rsidR="00AC2B1A">
          <w:rPr>
            <w:noProof/>
            <w:webHidden/>
          </w:rPr>
          <w:t>……………………………..</w:t>
        </w:r>
        <w:r w:rsidRPr="00AC2B1A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Pr="00AC2B1A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_Toc443474210 \h </w:instrText>
        </w:r>
        <w:r w:rsidRPr="00AC2B1A">
          <w:rPr>
            <w:rFonts w:ascii="Arial" w:hAnsi="Arial" w:cs="Arial"/>
            <w:noProof/>
            <w:webHidden/>
            <w:sz w:val="24"/>
            <w:szCs w:val="24"/>
          </w:rPr>
        </w:r>
        <w:r w:rsidRPr="00AC2B1A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Pr="00AC2B1A">
          <w:rPr>
            <w:rFonts w:ascii="Arial" w:hAnsi="Arial" w:cs="Arial"/>
            <w:noProof/>
            <w:webHidden/>
            <w:sz w:val="24"/>
            <w:szCs w:val="24"/>
          </w:rPr>
          <w:t>12</w:t>
        </w:r>
        <w:r w:rsidRPr="00AC2B1A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D4184D" w:rsidRPr="00B93988" w:rsidRDefault="00D4184D" w:rsidP="00D4184D">
      <w:pPr>
        <w:pStyle w:val="TDC2"/>
        <w:tabs>
          <w:tab w:val="left" w:pos="880"/>
          <w:tab w:val="right" w:leader="dot" w:pos="9964"/>
        </w:tabs>
        <w:ind w:left="0"/>
        <w:rPr>
          <w:rFonts w:ascii="Arial" w:hAnsi="Arial" w:cs="Arial"/>
          <w:noProof/>
          <w:sz w:val="24"/>
          <w:szCs w:val="24"/>
        </w:rPr>
      </w:pPr>
      <w:hyperlink w:anchor="_Toc443474211" w:history="1">
        <w:r w:rsidRPr="00B93988">
          <w:rPr>
            <w:rStyle w:val="Hipervnculo"/>
            <w:rFonts w:ascii="Arial" w:hAnsi="Arial" w:cs="Arial"/>
            <w:noProof/>
            <w:sz w:val="24"/>
            <w:szCs w:val="24"/>
          </w:rPr>
          <w:t>7.2.</w:t>
        </w:r>
        <w:r w:rsidRPr="00B93988">
          <w:rPr>
            <w:rFonts w:ascii="Arial" w:hAnsi="Arial" w:cs="Arial"/>
            <w:noProof/>
            <w:sz w:val="24"/>
            <w:szCs w:val="24"/>
          </w:rPr>
          <w:tab/>
        </w:r>
        <w:r w:rsidRPr="00B93988">
          <w:rPr>
            <w:rStyle w:val="Hipervnculo"/>
            <w:rFonts w:ascii="Arial" w:hAnsi="Arial" w:cs="Arial"/>
            <w:noProof/>
            <w:sz w:val="24"/>
            <w:szCs w:val="24"/>
          </w:rPr>
          <w:t>SEGUNDO COMPONENTE: RACIONALIZACION DE TRÁMITES</w:t>
        </w:r>
        <w:r w:rsidR="00AC2B1A">
          <w:rPr>
            <w:rFonts w:ascii="Arial" w:hAnsi="Arial" w:cs="Arial"/>
            <w:noProof/>
            <w:webHidden/>
            <w:sz w:val="24"/>
            <w:szCs w:val="24"/>
          </w:rPr>
          <w:t>……………………………………………………………………</w:t>
        </w:r>
        <w:r w:rsidRPr="00B9398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Pr="00B9398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_Toc443474211 \h </w:instrText>
        </w:r>
        <w:r w:rsidRPr="00B93988">
          <w:rPr>
            <w:rFonts w:ascii="Arial" w:hAnsi="Arial" w:cs="Arial"/>
            <w:noProof/>
            <w:webHidden/>
            <w:sz w:val="24"/>
            <w:szCs w:val="24"/>
          </w:rPr>
        </w:r>
        <w:r w:rsidRPr="00B9398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</w:rPr>
          <w:t>14</w:t>
        </w:r>
        <w:r w:rsidRPr="00B9398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D4184D" w:rsidRPr="00B93988" w:rsidRDefault="00D4184D" w:rsidP="00632CED">
      <w:pPr>
        <w:pStyle w:val="TDC2"/>
        <w:tabs>
          <w:tab w:val="left" w:pos="880"/>
          <w:tab w:val="right" w:leader="dot" w:pos="9964"/>
        </w:tabs>
        <w:ind w:left="0"/>
        <w:rPr>
          <w:rFonts w:ascii="Arial" w:hAnsi="Arial" w:cs="Arial"/>
          <w:noProof/>
          <w:sz w:val="24"/>
          <w:szCs w:val="24"/>
        </w:rPr>
      </w:pPr>
      <w:hyperlink w:anchor="_Toc443474212" w:history="1">
        <w:r w:rsidRPr="00B93988">
          <w:rPr>
            <w:rStyle w:val="Hipervnculo"/>
            <w:rFonts w:ascii="Arial" w:hAnsi="Arial" w:cs="Arial"/>
            <w:noProof/>
            <w:sz w:val="24"/>
            <w:szCs w:val="24"/>
          </w:rPr>
          <w:t>7.3.</w:t>
        </w:r>
        <w:r w:rsidRPr="00B93988">
          <w:rPr>
            <w:rFonts w:ascii="Arial" w:hAnsi="Arial" w:cs="Arial"/>
            <w:noProof/>
            <w:sz w:val="24"/>
            <w:szCs w:val="24"/>
          </w:rPr>
          <w:tab/>
        </w:r>
        <w:r w:rsidRPr="00B93988">
          <w:rPr>
            <w:rStyle w:val="Hipervnculo"/>
            <w:rFonts w:ascii="Arial" w:hAnsi="Arial" w:cs="Arial"/>
            <w:noProof/>
            <w:sz w:val="24"/>
            <w:szCs w:val="24"/>
          </w:rPr>
          <w:t>TERCER COMPONENTE: RENDICION DE CUENTAS</w:t>
        </w:r>
        <w:r w:rsidR="00AC2B1A">
          <w:rPr>
            <w:rFonts w:ascii="Arial" w:hAnsi="Arial" w:cs="Arial"/>
            <w:noProof/>
            <w:webHidden/>
            <w:sz w:val="24"/>
            <w:szCs w:val="24"/>
          </w:rPr>
          <w:t>………</w:t>
        </w:r>
        <w:r w:rsidRPr="00B9398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Pr="00B9398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_Toc443474212 \h </w:instrText>
        </w:r>
        <w:r w:rsidRPr="00B93988">
          <w:rPr>
            <w:rFonts w:ascii="Arial" w:hAnsi="Arial" w:cs="Arial"/>
            <w:noProof/>
            <w:webHidden/>
            <w:sz w:val="24"/>
            <w:szCs w:val="24"/>
          </w:rPr>
        </w:r>
        <w:r w:rsidRPr="00B9398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</w:rPr>
          <w:t>15</w:t>
        </w:r>
        <w:r w:rsidRPr="00B9398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D4184D" w:rsidRPr="00B93988" w:rsidRDefault="00D4184D" w:rsidP="00632CED">
      <w:pPr>
        <w:pStyle w:val="TDC2"/>
        <w:tabs>
          <w:tab w:val="left" w:pos="880"/>
          <w:tab w:val="right" w:leader="dot" w:pos="9964"/>
        </w:tabs>
        <w:ind w:left="0"/>
        <w:rPr>
          <w:rFonts w:ascii="Arial" w:hAnsi="Arial" w:cs="Arial"/>
          <w:noProof/>
          <w:sz w:val="24"/>
          <w:szCs w:val="24"/>
        </w:rPr>
      </w:pPr>
      <w:hyperlink w:anchor="_Toc443474213" w:history="1">
        <w:r w:rsidRPr="00B93988">
          <w:rPr>
            <w:rStyle w:val="Hipervnculo"/>
            <w:rFonts w:ascii="Arial" w:hAnsi="Arial" w:cs="Arial"/>
            <w:noProof/>
            <w:sz w:val="24"/>
            <w:szCs w:val="24"/>
          </w:rPr>
          <w:t>7.4.</w:t>
        </w:r>
        <w:r w:rsidRPr="00B93988">
          <w:rPr>
            <w:rFonts w:ascii="Arial" w:hAnsi="Arial" w:cs="Arial"/>
            <w:noProof/>
            <w:sz w:val="24"/>
            <w:szCs w:val="24"/>
          </w:rPr>
          <w:tab/>
        </w:r>
        <w:r w:rsidRPr="00B93988">
          <w:rPr>
            <w:rStyle w:val="Hipervnculo"/>
            <w:rFonts w:ascii="Arial" w:hAnsi="Arial" w:cs="Arial"/>
            <w:noProof/>
            <w:sz w:val="24"/>
            <w:szCs w:val="24"/>
          </w:rPr>
          <w:t>CUARTO COMPONENTE: MECANISMOS PARA MEJORAR LA ATENCION AL CIUDADANO</w:t>
        </w:r>
        <w:r w:rsidR="00AC2B1A">
          <w:rPr>
            <w:rStyle w:val="Hipervnculo"/>
            <w:rFonts w:ascii="Arial" w:hAnsi="Arial" w:cs="Arial"/>
            <w:noProof/>
            <w:sz w:val="24"/>
            <w:szCs w:val="24"/>
          </w:rPr>
          <w:t>…</w:t>
        </w:r>
        <w:r w:rsidR="00AC2B1A">
          <w:rPr>
            <w:rFonts w:ascii="Arial" w:hAnsi="Arial" w:cs="Arial"/>
            <w:noProof/>
            <w:webHidden/>
            <w:sz w:val="24"/>
            <w:szCs w:val="24"/>
          </w:rPr>
          <w:t>………………………………………</w:t>
        </w:r>
        <w:r w:rsidR="00632CED">
          <w:rPr>
            <w:rFonts w:ascii="Arial" w:hAnsi="Arial" w:cs="Arial"/>
            <w:noProof/>
            <w:webHidden/>
            <w:sz w:val="24"/>
            <w:szCs w:val="24"/>
          </w:rPr>
          <w:t>…</w:t>
        </w:r>
        <w:r w:rsidR="00AC2B1A">
          <w:rPr>
            <w:rFonts w:ascii="Arial" w:hAnsi="Arial" w:cs="Arial"/>
            <w:noProof/>
            <w:webHidden/>
            <w:sz w:val="24"/>
            <w:szCs w:val="24"/>
          </w:rPr>
          <w:t>….</w:t>
        </w:r>
        <w:r w:rsidRPr="00B9398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Pr="00B9398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_Toc443474213 \h </w:instrText>
        </w:r>
        <w:r w:rsidRPr="00B93988">
          <w:rPr>
            <w:rFonts w:ascii="Arial" w:hAnsi="Arial" w:cs="Arial"/>
            <w:noProof/>
            <w:webHidden/>
            <w:sz w:val="24"/>
            <w:szCs w:val="24"/>
          </w:rPr>
        </w:r>
        <w:r w:rsidRPr="00B9398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</w:rPr>
          <w:t>16</w:t>
        </w:r>
        <w:r w:rsidRPr="00B9398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D4184D" w:rsidRPr="00B93988" w:rsidRDefault="00D4184D" w:rsidP="00632CED">
      <w:pPr>
        <w:pStyle w:val="TDC2"/>
        <w:tabs>
          <w:tab w:val="left" w:pos="880"/>
          <w:tab w:val="right" w:leader="dot" w:pos="9964"/>
        </w:tabs>
        <w:ind w:left="0"/>
        <w:rPr>
          <w:rFonts w:ascii="Arial" w:hAnsi="Arial" w:cs="Arial"/>
          <w:noProof/>
          <w:sz w:val="24"/>
          <w:szCs w:val="24"/>
        </w:rPr>
      </w:pPr>
      <w:hyperlink w:anchor="_Toc443474214" w:history="1">
        <w:r w:rsidRPr="00B93988">
          <w:rPr>
            <w:rStyle w:val="Hipervnculo"/>
            <w:rFonts w:ascii="Arial" w:hAnsi="Arial" w:cs="Arial"/>
            <w:noProof/>
            <w:sz w:val="24"/>
            <w:szCs w:val="24"/>
          </w:rPr>
          <w:t>7.5.</w:t>
        </w:r>
        <w:r w:rsidRPr="00B93988">
          <w:rPr>
            <w:rFonts w:ascii="Arial" w:hAnsi="Arial" w:cs="Arial"/>
            <w:noProof/>
            <w:sz w:val="24"/>
            <w:szCs w:val="24"/>
          </w:rPr>
          <w:tab/>
        </w:r>
        <w:r w:rsidRPr="00B93988">
          <w:rPr>
            <w:rStyle w:val="Hipervnculo"/>
            <w:rFonts w:ascii="Arial" w:hAnsi="Arial" w:cs="Arial"/>
            <w:noProof/>
            <w:sz w:val="24"/>
            <w:szCs w:val="24"/>
          </w:rPr>
          <w:t>QUINTO COMPONENTE: MECANISMOS PARA LA TRANSPARENCIA Y ACCESO A LA INFORMACIÓN</w:t>
        </w:r>
        <w:r w:rsidR="00AC2B1A">
          <w:rPr>
            <w:rStyle w:val="Hipervnculo"/>
            <w:rFonts w:ascii="Arial" w:hAnsi="Arial" w:cs="Arial"/>
            <w:noProof/>
            <w:sz w:val="24"/>
            <w:szCs w:val="24"/>
          </w:rPr>
          <w:t>…</w:t>
        </w:r>
        <w:r w:rsidR="00AC2B1A">
          <w:rPr>
            <w:rFonts w:ascii="Arial" w:hAnsi="Arial" w:cs="Arial"/>
            <w:noProof/>
            <w:webHidden/>
            <w:sz w:val="24"/>
            <w:szCs w:val="24"/>
          </w:rPr>
          <w:t>……………</w:t>
        </w:r>
        <w:r w:rsidR="00632CED">
          <w:rPr>
            <w:rFonts w:ascii="Arial" w:hAnsi="Arial" w:cs="Arial"/>
            <w:noProof/>
            <w:webHidden/>
            <w:sz w:val="24"/>
            <w:szCs w:val="24"/>
          </w:rPr>
          <w:t>…</w:t>
        </w:r>
        <w:r w:rsidR="00AC2B1A">
          <w:rPr>
            <w:rFonts w:ascii="Arial" w:hAnsi="Arial" w:cs="Arial"/>
            <w:noProof/>
            <w:webHidden/>
            <w:sz w:val="24"/>
            <w:szCs w:val="24"/>
          </w:rPr>
          <w:t>..</w:t>
        </w:r>
        <w:r w:rsidRPr="00B9398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Pr="00B9398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_Toc443474214 \h </w:instrText>
        </w:r>
        <w:r w:rsidRPr="00B93988">
          <w:rPr>
            <w:rFonts w:ascii="Arial" w:hAnsi="Arial" w:cs="Arial"/>
            <w:noProof/>
            <w:webHidden/>
            <w:sz w:val="24"/>
            <w:szCs w:val="24"/>
          </w:rPr>
        </w:r>
        <w:r w:rsidRPr="00B9398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</w:rPr>
          <w:t>17</w:t>
        </w:r>
        <w:r w:rsidRPr="00B9398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D4184D" w:rsidRPr="00B93988" w:rsidRDefault="00D4184D" w:rsidP="00632CED">
      <w:pPr>
        <w:pStyle w:val="TDC2"/>
        <w:tabs>
          <w:tab w:val="left" w:pos="880"/>
          <w:tab w:val="right" w:leader="dot" w:pos="9964"/>
        </w:tabs>
        <w:ind w:left="0"/>
        <w:rPr>
          <w:rFonts w:ascii="Arial" w:hAnsi="Arial" w:cs="Arial"/>
          <w:noProof/>
          <w:sz w:val="24"/>
          <w:szCs w:val="24"/>
        </w:rPr>
      </w:pPr>
      <w:hyperlink w:anchor="_Toc443474215" w:history="1">
        <w:r w:rsidRPr="00B93988">
          <w:rPr>
            <w:rStyle w:val="Hipervnculo"/>
            <w:rFonts w:ascii="Arial" w:hAnsi="Arial" w:cs="Arial"/>
            <w:noProof/>
            <w:sz w:val="24"/>
            <w:szCs w:val="24"/>
          </w:rPr>
          <w:t>7.6.</w:t>
        </w:r>
        <w:r w:rsidRPr="00B93988">
          <w:rPr>
            <w:rFonts w:ascii="Arial" w:hAnsi="Arial" w:cs="Arial"/>
            <w:noProof/>
            <w:sz w:val="24"/>
            <w:szCs w:val="24"/>
          </w:rPr>
          <w:tab/>
        </w:r>
        <w:r w:rsidRPr="00B93988">
          <w:rPr>
            <w:rStyle w:val="Hipervnculo"/>
            <w:rFonts w:ascii="Arial" w:hAnsi="Arial" w:cs="Arial"/>
            <w:noProof/>
            <w:sz w:val="24"/>
            <w:szCs w:val="24"/>
          </w:rPr>
          <w:t>SEXTO COMPONENTE: INICIATIVAS ADICIONALES</w:t>
        </w:r>
        <w:r w:rsidR="00AC2B1A">
          <w:rPr>
            <w:rStyle w:val="Hipervnculo"/>
            <w:rFonts w:ascii="Arial" w:hAnsi="Arial" w:cs="Arial"/>
            <w:noProof/>
            <w:sz w:val="24"/>
            <w:szCs w:val="24"/>
          </w:rPr>
          <w:t>…</w:t>
        </w:r>
        <w:r w:rsidR="00AC2B1A">
          <w:rPr>
            <w:rFonts w:ascii="Arial" w:hAnsi="Arial" w:cs="Arial"/>
            <w:noProof/>
            <w:webHidden/>
            <w:sz w:val="24"/>
            <w:szCs w:val="24"/>
          </w:rPr>
          <w:t>……</w:t>
        </w:r>
        <w:r w:rsidR="00632CED">
          <w:rPr>
            <w:rFonts w:ascii="Arial" w:hAnsi="Arial" w:cs="Arial"/>
            <w:noProof/>
            <w:webHidden/>
            <w:sz w:val="24"/>
            <w:szCs w:val="24"/>
          </w:rPr>
          <w:t>.</w:t>
        </w:r>
        <w:r w:rsidR="00AC2B1A">
          <w:rPr>
            <w:rFonts w:ascii="Arial" w:hAnsi="Arial" w:cs="Arial"/>
            <w:noProof/>
            <w:webHidden/>
            <w:sz w:val="24"/>
            <w:szCs w:val="24"/>
          </w:rPr>
          <w:t>.</w:t>
        </w:r>
        <w:r w:rsidRPr="00B9398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Pr="00B9398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_Toc443474215 \h </w:instrText>
        </w:r>
        <w:r w:rsidRPr="00B93988">
          <w:rPr>
            <w:rFonts w:ascii="Arial" w:hAnsi="Arial" w:cs="Arial"/>
            <w:noProof/>
            <w:webHidden/>
            <w:sz w:val="24"/>
            <w:szCs w:val="24"/>
          </w:rPr>
        </w:r>
        <w:r w:rsidRPr="00B9398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</w:rPr>
          <w:t>18</w:t>
        </w:r>
        <w:r w:rsidRPr="00B9398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D4184D" w:rsidRPr="00B93988" w:rsidRDefault="00D4184D" w:rsidP="00D4184D">
      <w:pPr>
        <w:rPr>
          <w:rFonts w:ascii="Arial" w:hAnsi="Arial" w:cs="Arial"/>
          <w:b/>
          <w:bCs/>
          <w:sz w:val="24"/>
          <w:szCs w:val="24"/>
          <w:lang w:val="es-ES"/>
        </w:rPr>
      </w:pPr>
      <w:r w:rsidRPr="00B93988">
        <w:rPr>
          <w:rFonts w:ascii="Arial" w:hAnsi="Arial" w:cs="Arial"/>
          <w:b/>
          <w:bCs/>
          <w:sz w:val="24"/>
          <w:szCs w:val="24"/>
          <w:lang w:val="es-ES"/>
        </w:rPr>
        <w:fldChar w:fldCharType="end"/>
      </w:r>
    </w:p>
    <w:p w:rsidR="00D4184D" w:rsidRPr="00B93988" w:rsidRDefault="00D4184D" w:rsidP="00D4184D">
      <w:pPr>
        <w:rPr>
          <w:rFonts w:ascii="Arial" w:hAnsi="Arial" w:cs="Arial"/>
          <w:sz w:val="24"/>
          <w:szCs w:val="24"/>
        </w:rPr>
      </w:pPr>
      <w:r w:rsidRPr="00B93988">
        <w:rPr>
          <w:rFonts w:ascii="Arial" w:hAnsi="Arial" w:cs="Arial"/>
          <w:b/>
          <w:bCs/>
          <w:sz w:val="24"/>
          <w:szCs w:val="24"/>
          <w:lang w:val="es-ES"/>
        </w:rPr>
        <w:br w:type="page"/>
      </w:r>
    </w:p>
    <w:p w:rsidR="00D4184D" w:rsidRPr="00B93988" w:rsidRDefault="00D4184D" w:rsidP="007F2167">
      <w:pPr>
        <w:pStyle w:val="Ttulo1"/>
        <w:keepNext/>
        <w:numPr>
          <w:ilvl w:val="0"/>
          <w:numId w:val="4"/>
        </w:numPr>
        <w:spacing w:before="240" w:after="60" w:line="259" w:lineRule="auto"/>
        <w:jc w:val="left"/>
        <w:rPr>
          <w:rFonts w:ascii="Arial" w:hAnsi="Arial"/>
          <w:b w:val="0"/>
          <w:sz w:val="24"/>
        </w:rPr>
      </w:pPr>
      <w:bookmarkStart w:id="1" w:name="_Toc443474199"/>
      <w:r w:rsidRPr="00B93988">
        <w:rPr>
          <w:rFonts w:ascii="Arial" w:hAnsi="Arial"/>
          <w:b w:val="0"/>
          <w:sz w:val="24"/>
        </w:rPr>
        <w:lastRenderedPageBreak/>
        <w:t>MARCO LEGAL</w:t>
      </w:r>
      <w:bookmarkEnd w:id="1"/>
    </w:p>
    <w:p w:rsidR="00D4184D" w:rsidRPr="00B93988" w:rsidRDefault="00D4184D" w:rsidP="00D4184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4184D" w:rsidRPr="00B93988" w:rsidRDefault="00D4184D" w:rsidP="00D4184D">
      <w:pPr>
        <w:spacing w:after="0"/>
        <w:rPr>
          <w:rFonts w:ascii="Arial" w:hAnsi="Arial" w:cs="Arial"/>
          <w:sz w:val="24"/>
          <w:szCs w:val="24"/>
        </w:rPr>
      </w:pPr>
      <w:r w:rsidRPr="00B93988">
        <w:rPr>
          <w:rFonts w:ascii="Arial" w:hAnsi="Arial" w:cs="Arial"/>
          <w:sz w:val="24"/>
          <w:szCs w:val="24"/>
        </w:rPr>
        <w:t>El presente documento tiene su fundamento legal en:</w:t>
      </w:r>
    </w:p>
    <w:p w:rsidR="00D4184D" w:rsidRPr="00B93988" w:rsidRDefault="00D4184D" w:rsidP="00D4184D">
      <w:pPr>
        <w:spacing w:after="0"/>
        <w:rPr>
          <w:rFonts w:ascii="Arial" w:hAnsi="Arial" w:cs="Arial"/>
          <w:sz w:val="24"/>
          <w:szCs w:val="24"/>
        </w:rPr>
      </w:pPr>
    </w:p>
    <w:p w:rsidR="00D4184D" w:rsidRPr="00B93988" w:rsidRDefault="00D4184D" w:rsidP="007F2167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93988">
        <w:rPr>
          <w:rFonts w:ascii="Arial" w:eastAsia="Arial" w:hAnsi="Arial" w:cs="Arial"/>
          <w:sz w:val="24"/>
          <w:szCs w:val="24"/>
        </w:rPr>
        <w:t>Co</w:t>
      </w:r>
      <w:r w:rsidRPr="00B93988">
        <w:rPr>
          <w:rFonts w:ascii="Arial" w:eastAsia="Arial" w:hAnsi="Arial" w:cs="Arial"/>
          <w:spacing w:val="1"/>
          <w:sz w:val="24"/>
          <w:szCs w:val="24"/>
        </w:rPr>
        <w:t>n</w:t>
      </w:r>
      <w:r w:rsidRPr="00B93988">
        <w:rPr>
          <w:rFonts w:ascii="Arial" w:eastAsia="Arial" w:hAnsi="Arial" w:cs="Arial"/>
          <w:sz w:val="24"/>
          <w:szCs w:val="24"/>
        </w:rPr>
        <w:t>stit</w:t>
      </w:r>
      <w:r w:rsidRPr="00B93988">
        <w:rPr>
          <w:rFonts w:ascii="Arial" w:eastAsia="Arial" w:hAnsi="Arial" w:cs="Arial"/>
          <w:spacing w:val="1"/>
          <w:sz w:val="24"/>
          <w:szCs w:val="24"/>
        </w:rPr>
        <w:t>u</w:t>
      </w:r>
      <w:r w:rsidRPr="00B93988">
        <w:rPr>
          <w:rFonts w:ascii="Arial" w:eastAsia="Arial" w:hAnsi="Arial" w:cs="Arial"/>
          <w:sz w:val="24"/>
          <w:szCs w:val="24"/>
        </w:rPr>
        <w:t>ci</w:t>
      </w:r>
      <w:r w:rsidRPr="00B93988">
        <w:rPr>
          <w:rFonts w:ascii="Arial" w:eastAsia="Arial" w:hAnsi="Arial" w:cs="Arial"/>
          <w:spacing w:val="-2"/>
          <w:sz w:val="24"/>
          <w:szCs w:val="24"/>
        </w:rPr>
        <w:t>ó</w:t>
      </w:r>
      <w:r w:rsidRPr="00B93988">
        <w:rPr>
          <w:rFonts w:ascii="Arial" w:eastAsia="Arial" w:hAnsi="Arial" w:cs="Arial"/>
          <w:sz w:val="24"/>
          <w:szCs w:val="24"/>
        </w:rPr>
        <w:t>n</w:t>
      </w:r>
      <w:r w:rsidRPr="00B9398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-1"/>
          <w:sz w:val="24"/>
          <w:szCs w:val="24"/>
        </w:rPr>
        <w:t>P</w:t>
      </w:r>
      <w:r w:rsidRPr="00B93988">
        <w:rPr>
          <w:rFonts w:ascii="Arial" w:eastAsia="Arial" w:hAnsi="Arial" w:cs="Arial"/>
          <w:spacing w:val="1"/>
          <w:sz w:val="24"/>
          <w:szCs w:val="24"/>
        </w:rPr>
        <w:t>o</w:t>
      </w:r>
      <w:r w:rsidRPr="00B93988">
        <w:rPr>
          <w:rFonts w:ascii="Arial" w:eastAsia="Arial" w:hAnsi="Arial" w:cs="Arial"/>
          <w:sz w:val="24"/>
          <w:szCs w:val="24"/>
        </w:rPr>
        <w:t>l</w:t>
      </w:r>
      <w:r w:rsidRPr="00B93988">
        <w:rPr>
          <w:rFonts w:ascii="Arial" w:eastAsia="Arial" w:hAnsi="Arial" w:cs="Arial"/>
          <w:spacing w:val="-2"/>
          <w:sz w:val="24"/>
          <w:szCs w:val="24"/>
        </w:rPr>
        <w:t>í</w:t>
      </w:r>
      <w:r w:rsidRPr="00B93988">
        <w:rPr>
          <w:rFonts w:ascii="Arial" w:eastAsia="Arial" w:hAnsi="Arial" w:cs="Arial"/>
          <w:sz w:val="24"/>
          <w:szCs w:val="24"/>
        </w:rPr>
        <w:t>tica</w:t>
      </w:r>
      <w:r w:rsidRPr="00B9398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-1"/>
          <w:sz w:val="24"/>
          <w:szCs w:val="24"/>
        </w:rPr>
        <w:t>d</w:t>
      </w:r>
      <w:r w:rsidRPr="00B93988">
        <w:rPr>
          <w:rFonts w:ascii="Arial" w:eastAsia="Arial" w:hAnsi="Arial" w:cs="Arial"/>
          <w:sz w:val="24"/>
          <w:szCs w:val="24"/>
        </w:rPr>
        <w:t>e</w:t>
      </w:r>
      <w:r w:rsidRPr="00B9398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>C</w:t>
      </w:r>
      <w:r w:rsidRPr="00B93988">
        <w:rPr>
          <w:rFonts w:ascii="Arial" w:eastAsia="Arial" w:hAnsi="Arial" w:cs="Arial"/>
          <w:spacing w:val="1"/>
          <w:sz w:val="24"/>
          <w:szCs w:val="24"/>
        </w:rPr>
        <w:t>o</w:t>
      </w:r>
      <w:r w:rsidRPr="00B93988">
        <w:rPr>
          <w:rFonts w:ascii="Arial" w:eastAsia="Arial" w:hAnsi="Arial" w:cs="Arial"/>
          <w:sz w:val="24"/>
          <w:szCs w:val="24"/>
        </w:rPr>
        <w:t>l</w:t>
      </w:r>
      <w:r w:rsidRPr="00B93988">
        <w:rPr>
          <w:rFonts w:ascii="Arial" w:eastAsia="Arial" w:hAnsi="Arial" w:cs="Arial"/>
          <w:spacing w:val="-2"/>
          <w:sz w:val="24"/>
          <w:szCs w:val="24"/>
        </w:rPr>
        <w:t>o</w:t>
      </w:r>
      <w:r w:rsidRPr="00B93988">
        <w:rPr>
          <w:rFonts w:ascii="Arial" w:eastAsia="Arial" w:hAnsi="Arial" w:cs="Arial"/>
          <w:spacing w:val="1"/>
          <w:sz w:val="24"/>
          <w:szCs w:val="24"/>
        </w:rPr>
        <w:t>mb</w:t>
      </w:r>
      <w:r w:rsidRPr="00B93988">
        <w:rPr>
          <w:rFonts w:ascii="Arial" w:eastAsia="Arial" w:hAnsi="Arial" w:cs="Arial"/>
          <w:sz w:val="24"/>
          <w:szCs w:val="24"/>
        </w:rPr>
        <w:t>i</w:t>
      </w:r>
      <w:r w:rsidRPr="00B93988">
        <w:rPr>
          <w:rFonts w:ascii="Arial" w:eastAsia="Arial" w:hAnsi="Arial" w:cs="Arial"/>
          <w:spacing w:val="3"/>
          <w:sz w:val="24"/>
          <w:szCs w:val="24"/>
        </w:rPr>
        <w:t>a.</w:t>
      </w:r>
    </w:p>
    <w:p w:rsidR="00D4184D" w:rsidRPr="00B93988" w:rsidRDefault="00D4184D" w:rsidP="007F2167">
      <w:pPr>
        <w:numPr>
          <w:ilvl w:val="0"/>
          <w:numId w:val="2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B93988">
        <w:rPr>
          <w:rFonts w:ascii="Arial" w:eastAsia="Arial" w:hAnsi="Arial" w:cs="Arial"/>
          <w:sz w:val="24"/>
          <w:szCs w:val="24"/>
        </w:rPr>
        <w:t>Ley 1474 de 2011 Estatuto Ant</w:t>
      </w:r>
      <w:r>
        <w:rPr>
          <w:rFonts w:ascii="Arial" w:eastAsia="Arial" w:hAnsi="Arial" w:cs="Arial"/>
          <w:sz w:val="24"/>
          <w:szCs w:val="24"/>
        </w:rPr>
        <w:t>icorrupción Articulo 73 y 76.</w:t>
      </w:r>
    </w:p>
    <w:p w:rsidR="00D4184D" w:rsidRPr="00B93988" w:rsidRDefault="00D4184D" w:rsidP="007F2167">
      <w:pPr>
        <w:numPr>
          <w:ilvl w:val="0"/>
          <w:numId w:val="2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B93988">
        <w:rPr>
          <w:rFonts w:ascii="Arial" w:eastAsia="Arial" w:hAnsi="Arial" w:cs="Arial"/>
          <w:sz w:val="24"/>
          <w:szCs w:val="24"/>
        </w:rPr>
        <w:t xml:space="preserve">Decreto 1081 de 2015 Único del sector de Presidencia de la República </w:t>
      </w:r>
      <w:r w:rsidR="00632CED" w:rsidRPr="00B93988">
        <w:rPr>
          <w:rFonts w:ascii="Arial" w:eastAsia="Arial" w:hAnsi="Arial" w:cs="Arial"/>
          <w:sz w:val="24"/>
          <w:szCs w:val="24"/>
        </w:rPr>
        <w:t>Arts.</w:t>
      </w:r>
      <w:r w:rsidRPr="00B93988">
        <w:rPr>
          <w:rFonts w:ascii="Arial" w:eastAsia="Arial" w:hAnsi="Arial" w:cs="Arial"/>
          <w:sz w:val="24"/>
          <w:szCs w:val="24"/>
        </w:rPr>
        <w:t xml:space="preserve"> .2.1.4.1 y siguientes.</w:t>
      </w:r>
    </w:p>
    <w:p w:rsidR="00D4184D" w:rsidRPr="00B93988" w:rsidRDefault="00D4184D" w:rsidP="007F2167">
      <w:pPr>
        <w:numPr>
          <w:ilvl w:val="0"/>
          <w:numId w:val="2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B93988">
        <w:rPr>
          <w:rFonts w:ascii="Arial" w:eastAsia="Arial" w:hAnsi="Arial" w:cs="Arial"/>
          <w:sz w:val="24"/>
          <w:szCs w:val="24"/>
        </w:rPr>
        <w:t>Decreto 1081 de 2015 Arts.2.2.22.1 y siguientes.</w:t>
      </w:r>
    </w:p>
    <w:p w:rsidR="00D4184D" w:rsidRPr="00B93988" w:rsidRDefault="00D4184D" w:rsidP="007F2167">
      <w:pPr>
        <w:numPr>
          <w:ilvl w:val="0"/>
          <w:numId w:val="2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B93988">
        <w:rPr>
          <w:rFonts w:ascii="Arial" w:eastAsia="Arial" w:hAnsi="Arial" w:cs="Arial"/>
          <w:sz w:val="24"/>
          <w:szCs w:val="24"/>
        </w:rPr>
        <w:t>Decreto 1083 de 2015 Único Función Pública Título 24</w:t>
      </w:r>
    </w:p>
    <w:p w:rsidR="00D4184D" w:rsidRPr="00B93988" w:rsidRDefault="00D4184D" w:rsidP="007F2167">
      <w:pPr>
        <w:numPr>
          <w:ilvl w:val="0"/>
          <w:numId w:val="2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B93988">
        <w:rPr>
          <w:rFonts w:ascii="Arial" w:eastAsia="Arial" w:hAnsi="Arial" w:cs="Arial"/>
          <w:sz w:val="24"/>
          <w:szCs w:val="24"/>
        </w:rPr>
        <w:t>Decreto Ley 019 de 2012 Decreto Antitrámites.</w:t>
      </w:r>
    </w:p>
    <w:p w:rsidR="00D4184D" w:rsidRPr="00B93988" w:rsidRDefault="00D4184D" w:rsidP="007F2167">
      <w:pPr>
        <w:numPr>
          <w:ilvl w:val="0"/>
          <w:numId w:val="2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B93988">
        <w:rPr>
          <w:rFonts w:ascii="Arial" w:eastAsia="Arial" w:hAnsi="Arial" w:cs="Arial"/>
          <w:sz w:val="24"/>
          <w:szCs w:val="24"/>
        </w:rPr>
        <w:t>Ley 962 de 2005 Ley Antitrámites.</w:t>
      </w:r>
    </w:p>
    <w:p w:rsidR="00D4184D" w:rsidRPr="00B93988" w:rsidRDefault="00D4184D" w:rsidP="007F2167">
      <w:pPr>
        <w:numPr>
          <w:ilvl w:val="0"/>
          <w:numId w:val="2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B93988">
        <w:rPr>
          <w:rFonts w:ascii="Arial" w:eastAsia="Arial" w:hAnsi="Arial" w:cs="Arial"/>
          <w:sz w:val="24"/>
          <w:szCs w:val="24"/>
        </w:rPr>
        <w:t>Ley 1757 de 2015 Promoción y protección al derecho a la Participación ciudadana Arts. 48 y siguientes.</w:t>
      </w:r>
    </w:p>
    <w:p w:rsidR="00D4184D" w:rsidRPr="00B93988" w:rsidRDefault="00D4184D" w:rsidP="007F2167">
      <w:pPr>
        <w:numPr>
          <w:ilvl w:val="0"/>
          <w:numId w:val="2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B93988">
        <w:rPr>
          <w:rFonts w:ascii="Arial" w:eastAsia="Arial" w:hAnsi="Arial" w:cs="Arial"/>
          <w:sz w:val="24"/>
          <w:szCs w:val="24"/>
        </w:rPr>
        <w:t>Ley 1712 de 2014 Ley de Transparencia y Acceso a la Información Pública. Art. 9</w:t>
      </w:r>
    </w:p>
    <w:p w:rsidR="00D4184D" w:rsidRPr="00B93988" w:rsidRDefault="00D4184D" w:rsidP="00D4184D">
      <w:pPr>
        <w:spacing w:after="0"/>
        <w:rPr>
          <w:rFonts w:ascii="Arial" w:hAnsi="Arial" w:cs="Arial"/>
          <w:sz w:val="24"/>
          <w:szCs w:val="24"/>
        </w:rPr>
      </w:pPr>
    </w:p>
    <w:p w:rsidR="00D4184D" w:rsidRPr="00B93988" w:rsidRDefault="00D4184D" w:rsidP="00D4184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4184D" w:rsidRPr="00B93988" w:rsidRDefault="00D4184D" w:rsidP="00D4184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4184D" w:rsidRPr="00B93988" w:rsidRDefault="00D4184D" w:rsidP="00D4184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4184D" w:rsidRPr="00B93988" w:rsidRDefault="00D4184D" w:rsidP="00D4184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4184D" w:rsidRPr="00B93988" w:rsidRDefault="00D4184D" w:rsidP="00D4184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4184D" w:rsidRPr="00B93988" w:rsidRDefault="00D4184D" w:rsidP="00D4184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4184D" w:rsidRPr="00B93988" w:rsidRDefault="00D4184D" w:rsidP="00D4184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4184D" w:rsidRPr="00B93988" w:rsidRDefault="00D4184D" w:rsidP="00D4184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4184D" w:rsidRPr="00B93988" w:rsidRDefault="00D4184D" w:rsidP="00D4184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4184D" w:rsidRPr="00B93988" w:rsidRDefault="00D4184D" w:rsidP="00D4184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4184D" w:rsidRPr="00B93988" w:rsidRDefault="00D4184D" w:rsidP="00D4184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4184D" w:rsidRDefault="00D4184D" w:rsidP="00D4184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32CED" w:rsidRDefault="00632CED" w:rsidP="00D4184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32CED" w:rsidRDefault="00632CED" w:rsidP="00D4184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32CED" w:rsidRDefault="00632CED" w:rsidP="00D4184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32CED" w:rsidRDefault="00632CED" w:rsidP="00D4184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32CED" w:rsidRPr="00B93988" w:rsidRDefault="00632CED" w:rsidP="00D4184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4184D" w:rsidRPr="00B93988" w:rsidRDefault="00D4184D" w:rsidP="00D4184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4184D" w:rsidRPr="00B93988" w:rsidRDefault="00D4184D" w:rsidP="00D4184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4184D" w:rsidRPr="00B93988" w:rsidRDefault="00D4184D" w:rsidP="00D4184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4184D" w:rsidRPr="000B1136" w:rsidRDefault="00D4184D" w:rsidP="007F2167">
      <w:pPr>
        <w:pStyle w:val="Ttulo1"/>
        <w:keepNext/>
        <w:numPr>
          <w:ilvl w:val="0"/>
          <w:numId w:val="4"/>
        </w:numPr>
        <w:spacing w:before="240" w:after="60" w:line="259" w:lineRule="auto"/>
        <w:jc w:val="left"/>
        <w:rPr>
          <w:rFonts w:ascii="Arial" w:hAnsi="Arial"/>
          <w:sz w:val="24"/>
        </w:rPr>
      </w:pPr>
      <w:bookmarkStart w:id="2" w:name="_Toc443474200"/>
      <w:r w:rsidRPr="00B93988">
        <w:rPr>
          <w:rFonts w:ascii="Arial" w:hAnsi="Arial"/>
          <w:sz w:val="24"/>
        </w:rPr>
        <w:lastRenderedPageBreak/>
        <w:t>DIRECCIONAMIENTO ESTRATEGICO</w:t>
      </w:r>
      <w:bookmarkEnd w:id="2"/>
    </w:p>
    <w:p w:rsidR="00D4184D" w:rsidRDefault="00D4184D" w:rsidP="00D4184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4184D" w:rsidRDefault="00D4184D" w:rsidP="00D4184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107305" cy="6038215"/>
            <wp:effectExtent l="0" t="0" r="0" b="63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305" cy="603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84D" w:rsidRDefault="00D4184D" w:rsidP="00D4184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4184D" w:rsidRDefault="00D4184D" w:rsidP="00D4184D">
      <w:pPr>
        <w:spacing w:after="0"/>
        <w:rPr>
          <w:rFonts w:ascii="Arial" w:hAnsi="Arial" w:cs="Arial"/>
          <w:sz w:val="24"/>
          <w:szCs w:val="24"/>
        </w:rPr>
      </w:pPr>
    </w:p>
    <w:p w:rsidR="00632CED" w:rsidRPr="00B93988" w:rsidRDefault="00632CED" w:rsidP="00D4184D">
      <w:pPr>
        <w:spacing w:after="0"/>
        <w:rPr>
          <w:rFonts w:ascii="Arial" w:hAnsi="Arial" w:cs="Arial"/>
          <w:sz w:val="24"/>
          <w:szCs w:val="24"/>
        </w:rPr>
      </w:pPr>
    </w:p>
    <w:p w:rsidR="00D4184D" w:rsidRPr="00B93988" w:rsidRDefault="00D4184D" w:rsidP="007F2167">
      <w:pPr>
        <w:pStyle w:val="Ttulo1"/>
        <w:keepNext/>
        <w:numPr>
          <w:ilvl w:val="0"/>
          <w:numId w:val="4"/>
        </w:numPr>
        <w:spacing w:before="240" w:after="60" w:line="259" w:lineRule="auto"/>
        <w:jc w:val="left"/>
        <w:rPr>
          <w:rFonts w:ascii="Arial" w:hAnsi="Arial"/>
          <w:b w:val="0"/>
          <w:sz w:val="24"/>
        </w:rPr>
      </w:pPr>
      <w:bookmarkStart w:id="3" w:name="_Toc443474201"/>
      <w:r w:rsidRPr="00B93988">
        <w:rPr>
          <w:rFonts w:ascii="Arial" w:hAnsi="Arial"/>
          <w:b w:val="0"/>
          <w:sz w:val="24"/>
        </w:rPr>
        <w:lastRenderedPageBreak/>
        <w:t>MISION</w:t>
      </w:r>
      <w:bookmarkEnd w:id="3"/>
    </w:p>
    <w:p w:rsidR="00D4184D" w:rsidRPr="00632CED" w:rsidRDefault="00D4184D" w:rsidP="00D4184D">
      <w:pPr>
        <w:spacing w:after="0"/>
        <w:ind w:left="720"/>
        <w:rPr>
          <w:rFonts w:ascii="Arial" w:eastAsia="Arial" w:hAnsi="Arial" w:cs="Arial"/>
          <w:sz w:val="24"/>
          <w:szCs w:val="24"/>
        </w:rPr>
      </w:pPr>
    </w:p>
    <w:p w:rsidR="00D4184D" w:rsidRPr="00632CED" w:rsidRDefault="00632CED" w:rsidP="00632CED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632CED">
        <w:rPr>
          <w:rFonts w:ascii="Arial" w:eastAsia="Arial" w:hAnsi="Arial" w:cs="Arial"/>
          <w:sz w:val="24"/>
          <w:szCs w:val="24"/>
        </w:rPr>
        <w:t xml:space="preserve">Mediante la masificación, promoción y fomento de la práctica del Deporte, la Recreación, la Educación Física y el Aprovechamiento del Tiempo libre como elementos integradores y facilitadores del mejoramiento social, Contribuir con la formación integral de la población </w:t>
      </w:r>
      <w:proofErr w:type="spellStart"/>
      <w:r w:rsidRPr="00632CED">
        <w:rPr>
          <w:rFonts w:ascii="Arial" w:eastAsia="Arial" w:hAnsi="Arial" w:cs="Arial"/>
          <w:sz w:val="24"/>
          <w:szCs w:val="24"/>
        </w:rPr>
        <w:t>Fusagasugueña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D4184D" w:rsidRPr="00B93988" w:rsidRDefault="00D4184D" w:rsidP="007F2167">
      <w:pPr>
        <w:pStyle w:val="Ttulo1"/>
        <w:keepNext/>
        <w:numPr>
          <w:ilvl w:val="0"/>
          <w:numId w:val="4"/>
        </w:numPr>
        <w:spacing w:before="240" w:after="60" w:line="259" w:lineRule="auto"/>
        <w:jc w:val="left"/>
        <w:rPr>
          <w:rFonts w:ascii="Arial" w:hAnsi="Arial"/>
          <w:b w:val="0"/>
          <w:sz w:val="24"/>
        </w:rPr>
      </w:pPr>
      <w:bookmarkStart w:id="4" w:name="_Toc443474202"/>
      <w:r w:rsidRPr="00B93988">
        <w:rPr>
          <w:rFonts w:ascii="Arial" w:hAnsi="Arial"/>
          <w:b w:val="0"/>
          <w:sz w:val="24"/>
        </w:rPr>
        <w:t>VISION</w:t>
      </w:r>
      <w:bookmarkEnd w:id="4"/>
    </w:p>
    <w:p w:rsidR="00D4184D" w:rsidRPr="00632CED" w:rsidRDefault="00D4184D" w:rsidP="00632CED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D4184D" w:rsidRPr="00632CED" w:rsidRDefault="00632CED" w:rsidP="00632CED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632CED">
        <w:rPr>
          <w:rFonts w:ascii="Arial" w:eastAsia="Arial" w:hAnsi="Arial" w:cs="Arial"/>
          <w:sz w:val="24"/>
          <w:szCs w:val="24"/>
        </w:rPr>
        <w:t>En el año 2019, el Instituto Deportivo y Recreativo de Fusagasugá será una entidad que contribuya al mejoramiento de la calidad de vida de los habitantes de Fusagasugá, mediante la ampliación de la cobertura, diversificación y calidad en las actividades de fomento y promoción de la actividad física y aprovechamiento del tiempo libre.</w:t>
      </w:r>
    </w:p>
    <w:p w:rsidR="00D4184D" w:rsidRPr="00B93988" w:rsidRDefault="00D4184D" w:rsidP="007F2167">
      <w:pPr>
        <w:pStyle w:val="Ttulo1"/>
        <w:keepNext/>
        <w:numPr>
          <w:ilvl w:val="0"/>
          <w:numId w:val="4"/>
        </w:numPr>
        <w:spacing w:before="240" w:after="60" w:line="259" w:lineRule="auto"/>
        <w:jc w:val="left"/>
        <w:rPr>
          <w:rFonts w:ascii="Arial" w:hAnsi="Arial"/>
          <w:b w:val="0"/>
          <w:sz w:val="24"/>
        </w:rPr>
      </w:pPr>
      <w:bookmarkStart w:id="5" w:name="_Toc443474203"/>
      <w:r w:rsidRPr="00B93988">
        <w:rPr>
          <w:rFonts w:ascii="Arial" w:hAnsi="Arial"/>
          <w:b w:val="0"/>
          <w:sz w:val="24"/>
        </w:rPr>
        <w:t>ALCANCE</w:t>
      </w:r>
      <w:bookmarkEnd w:id="5"/>
    </w:p>
    <w:p w:rsidR="00D4184D" w:rsidRPr="00B93988" w:rsidRDefault="00D4184D" w:rsidP="00D4184D">
      <w:pPr>
        <w:ind w:left="720" w:right="65"/>
        <w:rPr>
          <w:rFonts w:ascii="Arial" w:hAnsi="Arial" w:cs="Arial"/>
          <w:b/>
          <w:sz w:val="24"/>
          <w:szCs w:val="24"/>
        </w:rPr>
      </w:pPr>
    </w:p>
    <w:p w:rsidR="00D4184D" w:rsidRPr="00B93988" w:rsidRDefault="00D4184D" w:rsidP="00632CED">
      <w:pPr>
        <w:ind w:left="262" w:right="65"/>
        <w:jc w:val="both"/>
        <w:rPr>
          <w:rFonts w:ascii="Arial" w:eastAsia="Arial" w:hAnsi="Arial" w:cs="Arial"/>
          <w:sz w:val="24"/>
          <w:szCs w:val="24"/>
        </w:rPr>
      </w:pPr>
      <w:r w:rsidRPr="00B93988">
        <w:rPr>
          <w:rFonts w:ascii="Arial" w:eastAsia="Arial" w:hAnsi="Arial" w:cs="Arial"/>
          <w:spacing w:val="1"/>
          <w:sz w:val="24"/>
          <w:szCs w:val="24"/>
        </w:rPr>
        <w:t>La</w:t>
      </w:r>
      <w:r w:rsidRPr="00B93988">
        <w:rPr>
          <w:rFonts w:ascii="Arial" w:eastAsia="Arial" w:hAnsi="Arial" w:cs="Arial"/>
          <w:sz w:val="24"/>
          <w:szCs w:val="24"/>
        </w:rPr>
        <w:t xml:space="preserve">s </w:t>
      </w:r>
      <w:r w:rsidRPr="00B93988">
        <w:rPr>
          <w:rFonts w:ascii="Arial" w:eastAsia="Arial" w:hAnsi="Arial" w:cs="Arial"/>
          <w:spacing w:val="1"/>
          <w:sz w:val="24"/>
          <w:szCs w:val="24"/>
        </w:rPr>
        <w:t>med</w:t>
      </w:r>
      <w:r w:rsidRPr="00B93988">
        <w:rPr>
          <w:rFonts w:ascii="Arial" w:eastAsia="Arial" w:hAnsi="Arial" w:cs="Arial"/>
          <w:spacing w:val="-3"/>
          <w:sz w:val="24"/>
          <w:szCs w:val="24"/>
        </w:rPr>
        <w:t>i</w:t>
      </w:r>
      <w:r w:rsidRPr="00B93988">
        <w:rPr>
          <w:rFonts w:ascii="Arial" w:eastAsia="Arial" w:hAnsi="Arial" w:cs="Arial"/>
          <w:spacing w:val="1"/>
          <w:sz w:val="24"/>
          <w:szCs w:val="24"/>
        </w:rPr>
        <w:t>da</w:t>
      </w:r>
      <w:r w:rsidRPr="00B93988">
        <w:rPr>
          <w:rFonts w:ascii="Arial" w:eastAsia="Arial" w:hAnsi="Arial" w:cs="Arial"/>
          <w:sz w:val="24"/>
          <w:szCs w:val="24"/>
        </w:rPr>
        <w:t>s,</w:t>
      </w:r>
      <w:r w:rsidRPr="00B9398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>Accio</w:t>
      </w:r>
      <w:r w:rsidRPr="00B93988">
        <w:rPr>
          <w:rFonts w:ascii="Arial" w:eastAsia="Arial" w:hAnsi="Arial" w:cs="Arial"/>
          <w:spacing w:val="-1"/>
          <w:sz w:val="24"/>
          <w:szCs w:val="24"/>
        </w:rPr>
        <w:t>ne</w:t>
      </w:r>
      <w:r w:rsidRPr="00B93988">
        <w:rPr>
          <w:rFonts w:ascii="Arial" w:eastAsia="Arial" w:hAnsi="Arial" w:cs="Arial"/>
          <w:sz w:val="24"/>
          <w:szCs w:val="24"/>
        </w:rPr>
        <w:t>s</w:t>
      </w:r>
      <w:r w:rsidRPr="00B9398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 xml:space="preserve">y </w:t>
      </w:r>
      <w:r w:rsidRPr="00B93988">
        <w:rPr>
          <w:rFonts w:ascii="Arial" w:eastAsia="Arial" w:hAnsi="Arial" w:cs="Arial"/>
          <w:spacing w:val="1"/>
          <w:sz w:val="24"/>
          <w:szCs w:val="24"/>
        </w:rPr>
        <w:t>me</w:t>
      </w:r>
      <w:r w:rsidRPr="00B93988">
        <w:rPr>
          <w:rFonts w:ascii="Arial" w:eastAsia="Arial" w:hAnsi="Arial" w:cs="Arial"/>
          <w:sz w:val="24"/>
          <w:szCs w:val="24"/>
        </w:rPr>
        <w:t>c</w:t>
      </w:r>
      <w:r w:rsidRPr="00B93988">
        <w:rPr>
          <w:rFonts w:ascii="Arial" w:eastAsia="Arial" w:hAnsi="Arial" w:cs="Arial"/>
          <w:spacing w:val="1"/>
          <w:sz w:val="24"/>
          <w:szCs w:val="24"/>
        </w:rPr>
        <w:t>an</w:t>
      </w:r>
      <w:r w:rsidRPr="00B93988">
        <w:rPr>
          <w:rFonts w:ascii="Arial" w:eastAsia="Arial" w:hAnsi="Arial" w:cs="Arial"/>
          <w:sz w:val="24"/>
          <w:szCs w:val="24"/>
        </w:rPr>
        <w:t>i</w:t>
      </w:r>
      <w:r w:rsidRPr="00B93988">
        <w:rPr>
          <w:rFonts w:ascii="Arial" w:eastAsia="Arial" w:hAnsi="Arial" w:cs="Arial"/>
          <w:spacing w:val="-3"/>
          <w:sz w:val="24"/>
          <w:szCs w:val="24"/>
        </w:rPr>
        <w:t>s</w:t>
      </w:r>
      <w:r w:rsidRPr="00B93988">
        <w:rPr>
          <w:rFonts w:ascii="Arial" w:eastAsia="Arial" w:hAnsi="Arial" w:cs="Arial"/>
          <w:spacing w:val="1"/>
          <w:sz w:val="24"/>
          <w:szCs w:val="24"/>
        </w:rPr>
        <w:t>mo</w:t>
      </w:r>
      <w:r w:rsidRPr="00B93988">
        <w:rPr>
          <w:rFonts w:ascii="Arial" w:eastAsia="Arial" w:hAnsi="Arial" w:cs="Arial"/>
          <w:sz w:val="24"/>
          <w:szCs w:val="24"/>
        </w:rPr>
        <w:t xml:space="preserve">s </w:t>
      </w:r>
      <w:r w:rsidRPr="00B93988">
        <w:rPr>
          <w:rFonts w:ascii="Arial" w:eastAsia="Arial" w:hAnsi="Arial" w:cs="Arial"/>
          <w:spacing w:val="1"/>
          <w:sz w:val="24"/>
          <w:szCs w:val="24"/>
        </w:rPr>
        <w:t>e</w:t>
      </w:r>
      <w:r w:rsidRPr="00B93988">
        <w:rPr>
          <w:rFonts w:ascii="Arial" w:eastAsia="Arial" w:hAnsi="Arial" w:cs="Arial"/>
          <w:sz w:val="24"/>
          <w:szCs w:val="24"/>
        </w:rPr>
        <w:t xml:space="preserve">n </w:t>
      </w:r>
      <w:r w:rsidRPr="00B93988">
        <w:rPr>
          <w:rFonts w:ascii="Arial" w:eastAsia="Arial" w:hAnsi="Arial" w:cs="Arial"/>
          <w:spacing w:val="1"/>
          <w:sz w:val="24"/>
          <w:szCs w:val="24"/>
        </w:rPr>
        <w:t>e</w:t>
      </w:r>
      <w:r w:rsidRPr="00B93988">
        <w:rPr>
          <w:rFonts w:ascii="Arial" w:eastAsia="Arial" w:hAnsi="Arial" w:cs="Arial"/>
          <w:sz w:val="24"/>
          <w:szCs w:val="24"/>
        </w:rPr>
        <w:t>l</w:t>
      </w:r>
      <w:r w:rsidRPr="00B9398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>Plan</w:t>
      </w:r>
      <w:r w:rsidRPr="00B9398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-2"/>
          <w:sz w:val="24"/>
          <w:szCs w:val="24"/>
        </w:rPr>
        <w:t>A</w:t>
      </w:r>
      <w:r w:rsidRPr="00B93988">
        <w:rPr>
          <w:rFonts w:ascii="Arial" w:eastAsia="Arial" w:hAnsi="Arial" w:cs="Arial"/>
          <w:spacing w:val="1"/>
          <w:sz w:val="24"/>
          <w:szCs w:val="24"/>
        </w:rPr>
        <w:t>n</w:t>
      </w:r>
      <w:r w:rsidRPr="00B93988">
        <w:rPr>
          <w:rFonts w:ascii="Arial" w:eastAsia="Arial" w:hAnsi="Arial" w:cs="Arial"/>
          <w:sz w:val="24"/>
          <w:szCs w:val="24"/>
        </w:rPr>
        <w:t>tic</w:t>
      </w:r>
      <w:r w:rsidRPr="00B93988">
        <w:rPr>
          <w:rFonts w:ascii="Arial" w:eastAsia="Arial" w:hAnsi="Arial" w:cs="Arial"/>
          <w:spacing w:val="1"/>
          <w:sz w:val="24"/>
          <w:szCs w:val="24"/>
        </w:rPr>
        <w:t>o</w:t>
      </w:r>
      <w:r w:rsidRPr="00B93988">
        <w:rPr>
          <w:rFonts w:ascii="Arial" w:eastAsia="Arial" w:hAnsi="Arial" w:cs="Arial"/>
          <w:sz w:val="24"/>
          <w:szCs w:val="24"/>
        </w:rPr>
        <w:t>r</w:t>
      </w:r>
      <w:r w:rsidRPr="00B93988">
        <w:rPr>
          <w:rFonts w:ascii="Arial" w:eastAsia="Arial" w:hAnsi="Arial" w:cs="Arial"/>
          <w:spacing w:val="-1"/>
          <w:sz w:val="24"/>
          <w:szCs w:val="24"/>
        </w:rPr>
        <w:t>r</w:t>
      </w:r>
      <w:r w:rsidRPr="00B93988">
        <w:rPr>
          <w:rFonts w:ascii="Arial" w:eastAsia="Arial" w:hAnsi="Arial" w:cs="Arial"/>
          <w:spacing w:val="1"/>
          <w:sz w:val="24"/>
          <w:szCs w:val="24"/>
        </w:rPr>
        <w:t>up</w:t>
      </w:r>
      <w:r w:rsidRPr="00B93988">
        <w:rPr>
          <w:rFonts w:ascii="Arial" w:eastAsia="Arial" w:hAnsi="Arial" w:cs="Arial"/>
          <w:sz w:val="24"/>
          <w:szCs w:val="24"/>
        </w:rPr>
        <w:t>c</w:t>
      </w:r>
      <w:r w:rsidRPr="00B93988">
        <w:rPr>
          <w:rFonts w:ascii="Arial" w:eastAsia="Arial" w:hAnsi="Arial" w:cs="Arial"/>
          <w:spacing w:val="-3"/>
          <w:sz w:val="24"/>
          <w:szCs w:val="24"/>
        </w:rPr>
        <w:t>i</w:t>
      </w:r>
      <w:r w:rsidRPr="00B93988">
        <w:rPr>
          <w:rFonts w:ascii="Arial" w:eastAsia="Arial" w:hAnsi="Arial" w:cs="Arial"/>
          <w:spacing w:val="1"/>
          <w:sz w:val="24"/>
          <w:szCs w:val="24"/>
        </w:rPr>
        <w:t>ó</w:t>
      </w:r>
      <w:r w:rsidRPr="00B93988">
        <w:rPr>
          <w:rFonts w:ascii="Arial" w:eastAsia="Arial" w:hAnsi="Arial" w:cs="Arial"/>
          <w:sz w:val="24"/>
          <w:szCs w:val="24"/>
        </w:rPr>
        <w:t>n</w:t>
      </w:r>
      <w:r w:rsidRPr="00B9398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 xml:space="preserve">y </w:t>
      </w:r>
      <w:r w:rsidRPr="00B93988">
        <w:rPr>
          <w:rFonts w:ascii="Arial" w:eastAsia="Arial" w:hAnsi="Arial" w:cs="Arial"/>
          <w:spacing w:val="1"/>
          <w:sz w:val="24"/>
          <w:szCs w:val="24"/>
        </w:rPr>
        <w:t>d</w:t>
      </w:r>
      <w:r w:rsidRPr="00B93988">
        <w:rPr>
          <w:rFonts w:ascii="Arial" w:eastAsia="Arial" w:hAnsi="Arial" w:cs="Arial"/>
          <w:sz w:val="24"/>
          <w:szCs w:val="24"/>
        </w:rPr>
        <w:t>e</w:t>
      </w:r>
      <w:r w:rsidRPr="00B9398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-2"/>
          <w:sz w:val="24"/>
          <w:szCs w:val="24"/>
        </w:rPr>
        <w:t>A</w:t>
      </w:r>
      <w:r w:rsidRPr="00B93988">
        <w:rPr>
          <w:rFonts w:ascii="Arial" w:eastAsia="Arial" w:hAnsi="Arial" w:cs="Arial"/>
          <w:sz w:val="24"/>
          <w:szCs w:val="24"/>
        </w:rPr>
        <w:t>t</w:t>
      </w:r>
      <w:r w:rsidRPr="00B93988">
        <w:rPr>
          <w:rFonts w:ascii="Arial" w:eastAsia="Arial" w:hAnsi="Arial" w:cs="Arial"/>
          <w:spacing w:val="1"/>
          <w:sz w:val="24"/>
          <w:szCs w:val="24"/>
        </w:rPr>
        <w:t>en</w:t>
      </w:r>
      <w:r w:rsidRPr="00B93988">
        <w:rPr>
          <w:rFonts w:ascii="Arial" w:eastAsia="Arial" w:hAnsi="Arial" w:cs="Arial"/>
          <w:sz w:val="24"/>
          <w:szCs w:val="24"/>
        </w:rPr>
        <w:t>c</w:t>
      </w:r>
      <w:r w:rsidRPr="00B93988">
        <w:rPr>
          <w:rFonts w:ascii="Arial" w:eastAsia="Arial" w:hAnsi="Arial" w:cs="Arial"/>
          <w:spacing w:val="-3"/>
          <w:sz w:val="24"/>
          <w:szCs w:val="24"/>
        </w:rPr>
        <w:t>i</w:t>
      </w:r>
      <w:r w:rsidRPr="00B93988">
        <w:rPr>
          <w:rFonts w:ascii="Arial" w:eastAsia="Arial" w:hAnsi="Arial" w:cs="Arial"/>
          <w:spacing w:val="1"/>
          <w:sz w:val="24"/>
          <w:szCs w:val="24"/>
        </w:rPr>
        <w:t>ó</w:t>
      </w:r>
      <w:r w:rsidRPr="00B93988">
        <w:rPr>
          <w:rFonts w:ascii="Arial" w:eastAsia="Arial" w:hAnsi="Arial" w:cs="Arial"/>
          <w:sz w:val="24"/>
          <w:szCs w:val="24"/>
        </w:rPr>
        <w:t>n</w:t>
      </w:r>
      <w:r w:rsidRPr="00B9398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-1"/>
          <w:sz w:val="24"/>
          <w:szCs w:val="24"/>
        </w:rPr>
        <w:t>a</w:t>
      </w:r>
      <w:r w:rsidRPr="00B93988">
        <w:rPr>
          <w:rFonts w:ascii="Arial" w:eastAsia="Arial" w:hAnsi="Arial" w:cs="Arial"/>
          <w:sz w:val="24"/>
          <w:szCs w:val="24"/>
        </w:rPr>
        <w:t>l C</w:t>
      </w:r>
      <w:r w:rsidRPr="00B93988">
        <w:rPr>
          <w:rFonts w:ascii="Arial" w:eastAsia="Arial" w:hAnsi="Arial" w:cs="Arial"/>
          <w:spacing w:val="-1"/>
          <w:sz w:val="24"/>
          <w:szCs w:val="24"/>
        </w:rPr>
        <w:t>i</w:t>
      </w:r>
      <w:r w:rsidRPr="00B93988">
        <w:rPr>
          <w:rFonts w:ascii="Arial" w:eastAsia="Arial" w:hAnsi="Arial" w:cs="Arial"/>
          <w:spacing w:val="1"/>
          <w:sz w:val="24"/>
          <w:szCs w:val="24"/>
        </w:rPr>
        <w:t>udad</w:t>
      </w:r>
      <w:r w:rsidRPr="00B93988">
        <w:rPr>
          <w:rFonts w:ascii="Arial" w:eastAsia="Arial" w:hAnsi="Arial" w:cs="Arial"/>
          <w:spacing w:val="-1"/>
          <w:sz w:val="24"/>
          <w:szCs w:val="24"/>
        </w:rPr>
        <w:t>a</w:t>
      </w:r>
      <w:r w:rsidRPr="00B93988">
        <w:rPr>
          <w:rFonts w:ascii="Arial" w:eastAsia="Arial" w:hAnsi="Arial" w:cs="Arial"/>
          <w:spacing w:val="1"/>
          <w:sz w:val="24"/>
          <w:szCs w:val="24"/>
        </w:rPr>
        <w:t>n</w:t>
      </w:r>
      <w:r w:rsidRPr="00B93988">
        <w:rPr>
          <w:rFonts w:ascii="Arial" w:eastAsia="Arial" w:hAnsi="Arial" w:cs="Arial"/>
          <w:sz w:val="24"/>
          <w:szCs w:val="24"/>
        </w:rPr>
        <w:t>o</w:t>
      </w:r>
      <w:r w:rsidRPr="00B93988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1"/>
          <w:sz w:val="24"/>
          <w:szCs w:val="24"/>
        </w:rPr>
        <w:t>d</w:t>
      </w:r>
      <w:r w:rsidRPr="00B93988">
        <w:rPr>
          <w:rFonts w:ascii="Arial" w:eastAsia="Arial" w:hAnsi="Arial" w:cs="Arial"/>
          <w:sz w:val="24"/>
          <w:szCs w:val="24"/>
        </w:rPr>
        <w:t>e</w:t>
      </w:r>
      <w:r w:rsidRPr="00B93988">
        <w:rPr>
          <w:rFonts w:ascii="Arial" w:eastAsia="Arial" w:hAnsi="Arial" w:cs="Arial"/>
          <w:spacing w:val="-3"/>
          <w:sz w:val="24"/>
          <w:szCs w:val="24"/>
        </w:rPr>
        <w:t>l Instituto Deportivo y Recreativo de Fusagasugá</w:t>
      </w:r>
      <w:r w:rsidRPr="00B93988">
        <w:rPr>
          <w:rFonts w:ascii="Arial" w:eastAsia="Arial" w:hAnsi="Arial" w:cs="Arial"/>
          <w:sz w:val="24"/>
          <w:szCs w:val="24"/>
        </w:rPr>
        <w:t>,</w:t>
      </w:r>
      <w:r w:rsidRPr="00B93988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-1"/>
          <w:sz w:val="24"/>
          <w:szCs w:val="24"/>
        </w:rPr>
        <w:t>d</w:t>
      </w:r>
      <w:r w:rsidRPr="00B93988">
        <w:rPr>
          <w:rFonts w:ascii="Arial" w:eastAsia="Arial" w:hAnsi="Arial" w:cs="Arial"/>
          <w:spacing w:val="1"/>
          <w:sz w:val="24"/>
          <w:szCs w:val="24"/>
        </w:rPr>
        <w:t>ebe</w:t>
      </w:r>
      <w:r w:rsidRPr="00B93988">
        <w:rPr>
          <w:rFonts w:ascii="Arial" w:eastAsia="Arial" w:hAnsi="Arial" w:cs="Arial"/>
          <w:sz w:val="24"/>
          <w:szCs w:val="24"/>
        </w:rPr>
        <w:t>r</w:t>
      </w:r>
      <w:r w:rsidRPr="00B93988">
        <w:rPr>
          <w:rFonts w:ascii="Arial" w:eastAsia="Arial" w:hAnsi="Arial" w:cs="Arial"/>
          <w:spacing w:val="-2"/>
          <w:sz w:val="24"/>
          <w:szCs w:val="24"/>
        </w:rPr>
        <w:t>á</w:t>
      </w:r>
      <w:r w:rsidRPr="00B93988">
        <w:rPr>
          <w:rFonts w:ascii="Arial" w:eastAsia="Arial" w:hAnsi="Arial" w:cs="Arial"/>
          <w:sz w:val="24"/>
          <w:szCs w:val="24"/>
        </w:rPr>
        <w:t>n</w:t>
      </w:r>
      <w:r w:rsidRPr="00B93988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>s</w:t>
      </w:r>
      <w:r w:rsidRPr="00B93988">
        <w:rPr>
          <w:rFonts w:ascii="Arial" w:eastAsia="Arial" w:hAnsi="Arial" w:cs="Arial"/>
          <w:spacing w:val="1"/>
          <w:sz w:val="24"/>
          <w:szCs w:val="24"/>
        </w:rPr>
        <w:t>e</w:t>
      </w:r>
      <w:r w:rsidRPr="00B93988">
        <w:rPr>
          <w:rFonts w:ascii="Arial" w:eastAsia="Arial" w:hAnsi="Arial" w:cs="Arial"/>
          <w:sz w:val="24"/>
          <w:szCs w:val="24"/>
        </w:rPr>
        <w:t>r</w:t>
      </w:r>
      <w:r w:rsidRPr="00B93988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1"/>
          <w:sz w:val="24"/>
          <w:szCs w:val="24"/>
        </w:rPr>
        <w:t>ap</w:t>
      </w:r>
      <w:r w:rsidRPr="00B93988">
        <w:rPr>
          <w:rFonts w:ascii="Arial" w:eastAsia="Arial" w:hAnsi="Arial" w:cs="Arial"/>
          <w:sz w:val="24"/>
          <w:szCs w:val="24"/>
        </w:rPr>
        <w:t>l</w:t>
      </w:r>
      <w:r w:rsidRPr="00B93988">
        <w:rPr>
          <w:rFonts w:ascii="Arial" w:eastAsia="Arial" w:hAnsi="Arial" w:cs="Arial"/>
          <w:spacing w:val="-3"/>
          <w:sz w:val="24"/>
          <w:szCs w:val="24"/>
        </w:rPr>
        <w:t>i</w:t>
      </w:r>
      <w:r w:rsidRPr="00B93988">
        <w:rPr>
          <w:rFonts w:ascii="Arial" w:eastAsia="Arial" w:hAnsi="Arial" w:cs="Arial"/>
          <w:sz w:val="24"/>
          <w:szCs w:val="24"/>
        </w:rPr>
        <w:t>c</w:t>
      </w:r>
      <w:r w:rsidRPr="00B93988">
        <w:rPr>
          <w:rFonts w:ascii="Arial" w:eastAsia="Arial" w:hAnsi="Arial" w:cs="Arial"/>
          <w:spacing w:val="1"/>
          <w:sz w:val="24"/>
          <w:szCs w:val="24"/>
        </w:rPr>
        <w:t>ada</w:t>
      </w:r>
      <w:r w:rsidRPr="00B93988">
        <w:rPr>
          <w:rFonts w:ascii="Arial" w:eastAsia="Arial" w:hAnsi="Arial" w:cs="Arial"/>
          <w:sz w:val="24"/>
          <w:szCs w:val="24"/>
        </w:rPr>
        <w:t>s</w:t>
      </w:r>
      <w:r w:rsidRPr="00B93988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1"/>
          <w:sz w:val="24"/>
          <w:szCs w:val="24"/>
        </w:rPr>
        <w:t>e</w:t>
      </w:r>
      <w:r w:rsidRPr="00B93988">
        <w:rPr>
          <w:rFonts w:ascii="Arial" w:eastAsia="Arial" w:hAnsi="Arial" w:cs="Arial"/>
          <w:sz w:val="24"/>
          <w:szCs w:val="24"/>
        </w:rPr>
        <w:t>n</w:t>
      </w:r>
      <w:r w:rsidRPr="00B93988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-2"/>
          <w:sz w:val="24"/>
          <w:szCs w:val="24"/>
        </w:rPr>
        <w:t>t</w:t>
      </w:r>
      <w:r w:rsidRPr="00B93988">
        <w:rPr>
          <w:rFonts w:ascii="Arial" w:eastAsia="Arial" w:hAnsi="Arial" w:cs="Arial"/>
          <w:spacing w:val="1"/>
          <w:sz w:val="24"/>
          <w:szCs w:val="24"/>
        </w:rPr>
        <w:t>o</w:t>
      </w:r>
      <w:r w:rsidRPr="00B93988">
        <w:rPr>
          <w:rFonts w:ascii="Arial" w:eastAsia="Arial" w:hAnsi="Arial" w:cs="Arial"/>
          <w:spacing w:val="-1"/>
          <w:sz w:val="24"/>
          <w:szCs w:val="24"/>
        </w:rPr>
        <w:t>d</w:t>
      </w:r>
      <w:r w:rsidRPr="00B93988">
        <w:rPr>
          <w:rFonts w:ascii="Arial" w:eastAsia="Arial" w:hAnsi="Arial" w:cs="Arial"/>
          <w:spacing w:val="1"/>
          <w:sz w:val="24"/>
          <w:szCs w:val="24"/>
        </w:rPr>
        <w:t>o</w:t>
      </w:r>
      <w:r w:rsidRPr="00B93988">
        <w:rPr>
          <w:rFonts w:ascii="Arial" w:eastAsia="Arial" w:hAnsi="Arial" w:cs="Arial"/>
          <w:sz w:val="24"/>
          <w:szCs w:val="24"/>
        </w:rPr>
        <w:t>s los</w:t>
      </w:r>
      <w:r w:rsidRPr="00B9398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1"/>
          <w:sz w:val="24"/>
          <w:szCs w:val="24"/>
        </w:rPr>
        <w:t>p</w:t>
      </w:r>
      <w:r w:rsidRPr="00B93988">
        <w:rPr>
          <w:rFonts w:ascii="Arial" w:eastAsia="Arial" w:hAnsi="Arial" w:cs="Arial"/>
          <w:sz w:val="24"/>
          <w:szCs w:val="24"/>
        </w:rPr>
        <w:t>roc</w:t>
      </w:r>
      <w:r w:rsidRPr="00B93988">
        <w:rPr>
          <w:rFonts w:ascii="Arial" w:eastAsia="Arial" w:hAnsi="Arial" w:cs="Arial"/>
          <w:spacing w:val="1"/>
          <w:sz w:val="24"/>
          <w:szCs w:val="24"/>
        </w:rPr>
        <w:t>e</w:t>
      </w:r>
      <w:r w:rsidRPr="00B93988">
        <w:rPr>
          <w:rFonts w:ascii="Arial" w:eastAsia="Arial" w:hAnsi="Arial" w:cs="Arial"/>
          <w:sz w:val="24"/>
          <w:szCs w:val="24"/>
        </w:rPr>
        <w:t>s</w:t>
      </w:r>
      <w:r w:rsidRPr="00B93988">
        <w:rPr>
          <w:rFonts w:ascii="Arial" w:eastAsia="Arial" w:hAnsi="Arial" w:cs="Arial"/>
          <w:spacing w:val="1"/>
          <w:sz w:val="24"/>
          <w:szCs w:val="24"/>
        </w:rPr>
        <w:t>o</w:t>
      </w:r>
      <w:r w:rsidRPr="00B93988">
        <w:rPr>
          <w:rFonts w:ascii="Arial" w:eastAsia="Arial" w:hAnsi="Arial" w:cs="Arial"/>
          <w:sz w:val="24"/>
          <w:szCs w:val="24"/>
        </w:rPr>
        <w:t>s</w:t>
      </w:r>
      <w:r w:rsidRPr="00B9398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-1"/>
          <w:sz w:val="24"/>
          <w:szCs w:val="24"/>
        </w:rPr>
        <w:t>q</w:t>
      </w:r>
      <w:r w:rsidRPr="00B93988">
        <w:rPr>
          <w:rFonts w:ascii="Arial" w:eastAsia="Arial" w:hAnsi="Arial" w:cs="Arial"/>
          <w:spacing w:val="1"/>
          <w:sz w:val="24"/>
          <w:szCs w:val="24"/>
        </w:rPr>
        <w:t>u</w:t>
      </w:r>
      <w:r w:rsidRPr="00B93988">
        <w:rPr>
          <w:rFonts w:ascii="Arial" w:eastAsia="Arial" w:hAnsi="Arial" w:cs="Arial"/>
          <w:sz w:val="24"/>
          <w:szCs w:val="24"/>
        </w:rPr>
        <w:t>e</w:t>
      </w:r>
      <w:r w:rsidRPr="00B9398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>c</w:t>
      </w:r>
      <w:r w:rsidRPr="00B93988">
        <w:rPr>
          <w:rFonts w:ascii="Arial" w:eastAsia="Arial" w:hAnsi="Arial" w:cs="Arial"/>
          <w:spacing w:val="1"/>
          <w:sz w:val="24"/>
          <w:szCs w:val="24"/>
        </w:rPr>
        <w:t>omp</w:t>
      </w:r>
      <w:r w:rsidRPr="00B93988">
        <w:rPr>
          <w:rFonts w:ascii="Arial" w:eastAsia="Arial" w:hAnsi="Arial" w:cs="Arial"/>
          <w:spacing w:val="-1"/>
          <w:sz w:val="24"/>
          <w:szCs w:val="24"/>
        </w:rPr>
        <w:t>o</w:t>
      </w:r>
      <w:r w:rsidRPr="00B93988">
        <w:rPr>
          <w:rFonts w:ascii="Arial" w:eastAsia="Arial" w:hAnsi="Arial" w:cs="Arial"/>
          <w:spacing w:val="1"/>
          <w:sz w:val="24"/>
          <w:szCs w:val="24"/>
        </w:rPr>
        <w:t>n</w:t>
      </w:r>
      <w:r w:rsidRPr="00B93988">
        <w:rPr>
          <w:rFonts w:ascii="Arial" w:eastAsia="Arial" w:hAnsi="Arial" w:cs="Arial"/>
          <w:spacing w:val="-1"/>
          <w:sz w:val="24"/>
          <w:szCs w:val="24"/>
        </w:rPr>
        <w:t>e</w:t>
      </w:r>
      <w:r w:rsidRPr="00B93988">
        <w:rPr>
          <w:rFonts w:ascii="Arial" w:eastAsia="Arial" w:hAnsi="Arial" w:cs="Arial"/>
          <w:sz w:val="24"/>
          <w:szCs w:val="24"/>
        </w:rPr>
        <w:t>n</w:t>
      </w:r>
      <w:r w:rsidRPr="00B9398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1"/>
          <w:sz w:val="24"/>
          <w:szCs w:val="24"/>
        </w:rPr>
        <w:t>e</w:t>
      </w:r>
      <w:r w:rsidRPr="00B93988">
        <w:rPr>
          <w:rFonts w:ascii="Arial" w:eastAsia="Arial" w:hAnsi="Arial" w:cs="Arial"/>
          <w:sz w:val="24"/>
          <w:szCs w:val="24"/>
        </w:rPr>
        <w:t>sta</w:t>
      </w:r>
      <w:r w:rsidRPr="00B9398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>Entidad</w:t>
      </w:r>
      <w:r w:rsidRPr="00B9398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 xml:space="preserve">y </w:t>
      </w:r>
      <w:r w:rsidRPr="00B93988">
        <w:rPr>
          <w:rFonts w:ascii="Arial" w:eastAsia="Arial" w:hAnsi="Arial" w:cs="Arial"/>
          <w:spacing w:val="1"/>
          <w:sz w:val="24"/>
          <w:szCs w:val="24"/>
        </w:rPr>
        <w:t>po</w:t>
      </w:r>
      <w:r w:rsidRPr="00B93988">
        <w:rPr>
          <w:rFonts w:ascii="Arial" w:eastAsia="Arial" w:hAnsi="Arial" w:cs="Arial"/>
          <w:sz w:val="24"/>
          <w:szCs w:val="24"/>
        </w:rPr>
        <w:t>r</w:t>
      </w:r>
      <w:r w:rsidRPr="00B9398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>t</w:t>
      </w:r>
      <w:r w:rsidRPr="00B93988">
        <w:rPr>
          <w:rFonts w:ascii="Arial" w:eastAsia="Arial" w:hAnsi="Arial" w:cs="Arial"/>
          <w:spacing w:val="1"/>
          <w:sz w:val="24"/>
          <w:szCs w:val="24"/>
        </w:rPr>
        <w:t>od</w:t>
      </w:r>
      <w:r w:rsidRPr="00B93988">
        <w:rPr>
          <w:rFonts w:ascii="Arial" w:eastAsia="Arial" w:hAnsi="Arial" w:cs="Arial"/>
          <w:spacing w:val="-1"/>
          <w:sz w:val="24"/>
          <w:szCs w:val="24"/>
        </w:rPr>
        <w:t>o</w:t>
      </w:r>
      <w:r w:rsidRPr="00B93988">
        <w:rPr>
          <w:rFonts w:ascii="Arial" w:eastAsia="Arial" w:hAnsi="Arial" w:cs="Arial"/>
          <w:sz w:val="24"/>
          <w:szCs w:val="24"/>
        </w:rPr>
        <w:t>s</w:t>
      </w:r>
      <w:r w:rsidRPr="00B9398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>los</w:t>
      </w:r>
      <w:r w:rsidRPr="00B9398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 xml:space="preserve">funcionarios </w:t>
      </w:r>
      <w:r w:rsidRPr="00B93988">
        <w:rPr>
          <w:rFonts w:ascii="Arial" w:eastAsia="Arial" w:hAnsi="Arial" w:cs="Arial"/>
          <w:spacing w:val="1"/>
          <w:sz w:val="24"/>
          <w:szCs w:val="24"/>
        </w:rPr>
        <w:t>púb</w:t>
      </w:r>
      <w:r w:rsidRPr="00B93988">
        <w:rPr>
          <w:rFonts w:ascii="Arial" w:eastAsia="Arial" w:hAnsi="Arial" w:cs="Arial"/>
          <w:sz w:val="24"/>
          <w:szCs w:val="24"/>
        </w:rPr>
        <w:t>l</w:t>
      </w:r>
      <w:r w:rsidRPr="00B93988">
        <w:rPr>
          <w:rFonts w:ascii="Arial" w:eastAsia="Arial" w:hAnsi="Arial" w:cs="Arial"/>
          <w:spacing w:val="-1"/>
          <w:sz w:val="24"/>
          <w:szCs w:val="24"/>
        </w:rPr>
        <w:t>i</w:t>
      </w:r>
      <w:r w:rsidRPr="00B93988">
        <w:rPr>
          <w:rFonts w:ascii="Arial" w:eastAsia="Arial" w:hAnsi="Arial" w:cs="Arial"/>
          <w:sz w:val="24"/>
          <w:szCs w:val="24"/>
        </w:rPr>
        <w:t>c</w:t>
      </w:r>
      <w:r w:rsidRPr="00B93988">
        <w:rPr>
          <w:rFonts w:ascii="Arial" w:eastAsia="Arial" w:hAnsi="Arial" w:cs="Arial"/>
          <w:spacing w:val="1"/>
          <w:sz w:val="24"/>
          <w:szCs w:val="24"/>
        </w:rPr>
        <w:t>o</w:t>
      </w:r>
      <w:r w:rsidRPr="00B93988">
        <w:rPr>
          <w:rFonts w:ascii="Arial" w:eastAsia="Arial" w:hAnsi="Arial" w:cs="Arial"/>
          <w:sz w:val="24"/>
          <w:szCs w:val="24"/>
        </w:rPr>
        <w:t>s y</w:t>
      </w:r>
      <w:r w:rsidRPr="00B9398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>c</w:t>
      </w:r>
      <w:r w:rsidRPr="00B93988">
        <w:rPr>
          <w:rFonts w:ascii="Arial" w:eastAsia="Arial" w:hAnsi="Arial" w:cs="Arial"/>
          <w:spacing w:val="1"/>
          <w:sz w:val="24"/>
          <w:szCs w:val="24"/>
        </w:rPr>
        <w:t>on</w:t>
      </w:r>
      <w:r w:rsidRPr="00B93988">
        <w:rPr>
          <w:rFonts w:ascii="Arial" w:eastAsia="Arial" w:hAnsi="Arial" w:cs="Arial"/>
          <w:sz w:val="24"/>
          <w:szCs w:val="24"/>
        </w:rPr>
        <w:t>t</w:t>
      </w:r>
      <w:r w:rsidRPr="00B93988">
        <w:rPr>
          <w:rFonts w:ascii="Arial" w:eastAsia="Arial" w:hAnsi="Arial" w:cs="Arial"/>
          <w:spacing w:val="-3"/>
          <w:sz w:val="24"/>
          <w:szCs w:val="24"/>
        </w:rPr>
        <w:t>r</w:t>
      </w:r>
      <w:r w:rsidRPr="00B93988">
        <w:rPr>
          <w:rFonts w:ascii="Arial" w:eastAsia="Arial" w:hAnsi="Arial" w:cs="Arial"/>
          <w:spacing w:val="1"/>
          <w:sz w:val="24"/>
          <w:szCs w:val="24"/>
        </w:rPr>
        <w:t>a</w:t>
      </w:r>
      <w:r w:rsidRPr="00B93988">
        <w:rPr>
          <w:rFonts w:ascii="Arial" w:eastAsia="Arial" w:hAnsi="Arial" w:cs="Arial"/>
          <w:sz w:val="24"/>
          <w:szCs w:val="24"/>
        </w:rPr>
        <w:t>tist</w:t>
      </w:r>
      <w:r w:rsidRPr="00B93988">
        <w:rPr>
          <w:rFonts w:ascii="Arial" w:eastAsia="Arial" w:hAnsi="Arial" w:cs="Arial"/>
          <w:spacing w:val="1"/>
          <w:sz w:val="24"/>
          <w:szCs w:val="24"/>
        </w:rPr>
        <w:t>a</w:t>
      </w:r>
      <w:r w:rsidRPr="00B93988">
        <w:rPr>
          <w:rFonts w:ascii="Arial" w:eastAsia="Arial" w:hAnsi="Arial" w:cs="Arial"/>
          <w:sz w:val="24"/>
          <w:szCs w:val="24"/>
        </w:rPr>
        <w:t>s</w:t>
      </w:r>
      <w:r w:rsidRPr="00B9398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1"/>
          <w:sz w:val="24"/>
          <w:szCs w:val="24"/>
        </w:rPr>
        <w:t>d</w:t>
      </w:r>
      <w:r w:rsidRPr="00B93988">
        <w:rPr>
          <w:rFonts w:ascii="Arial" w:eastAsia="Arial" w:hAnsi="Arial" w:cs="Arial"/>
          <w:sz w:val="24"/>
          <w:szCs w:val="24"/>
        </w:rPr>
        <w:t>e</w:t>
      </w:r>
      <w:r w:rsidRPr="00B9398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>la</w:t>
      </w:r>
      <w:r w:rsidRPr="00B9398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1"/>
          <w:sz w:val="24"/>
          <w:szCs w:val="24"/>
        </w:rPr>
        <w:t>m</w:t>
      </w:r>
      <w:r w:rsidRPr="00B93988">
        <w:rPr>
          <w:rFonts w:ascii="Arial" w:eastAsia="Arial" w:hAnsi="Arial" w:cs="Arial"/>
          <w:sz w:val="24"/>
          <w:szCs w:val="24"/>
        </w:rPr>
        <w:t>i</w:t>
      </w:r>
      <w:r w:rsidRPr="00B93988">
        <w:rPr>
          <w:rFonts w:ascii="Arial" w:eastAsia="Arial" w:hAnsi="Arial" w:cs="Arial"/>
          <w:spacing w:val="-3"/>
          <w:sz w:val="24"/>
          <w:szCs w:val="24"/>
        </w:rPr>
        <w:t>s</w:t>
      </w:r>
      <w:r w:rsidRPr="00B93988">
        <w:rPr>
          <w:rFonts w:ascii="Arial" w:eastAsia="Arial" w:hAnsi="Arial" w:cs="Arial"/>
          <w:spacing w:val="1"/>
          <w:sz w:val="24"/>
          <w:szCs w:val="24"/>
        </w:rPr>
        <w:t>ma</w:t>
      </w:r>
      <w:r w:rsidRPr="00B93988">
        <w:rPr>
          <w:rFonts w:ascii="Arial" w:eastAsia="Arial" w:hAnsi="Arial" w:cs="Arial"/>
          <w:sz w:val="24"/>
          <w:szCs w:val="24"/>
        </w:rPr>
        <w:t>.</w:t>
      </w:r>
    </w:p>
    <w:p w:rsidR="00D4184D" w:rsidRPr="00B93988" w:rsidRDefault="00D4184D" w:rsidP="00632CED">
      <w:pPr>
        <w:ind w:right="65"/>
        <w:jc w:val="both"/>
        <w:rPr>
          <w:rFonts w:ascii="Arial" w:eastAsia="Arial" w:hAnsi="Arial" w:cs="Arial"/>
          <w:sz w:val="24"/>
          <w:szCs w:val="24"/>
        </w:rPr>
      </w:pPr>
    </w:p>
    <w:p w:rsidR="00D4184D" w:rsidRPr="00B93988" w:rsidRDefault="00D4184D" w:rsidP="007F2167">
      <w:pPr>
        <w:pStyle w:val="Ttulo1"/>
        <w:keepNext/>
        <w:numPr>
          <w:ilvl w:val="0"/>
          <w:numId w:val="4"/>
        </w:numPr>
        <w:spacing w:before="240" w:after="60" w:line="259" w:lineRule="auto"/>
        <w:jc w:val="left"/>
        <w:rPr>
          <w:rFonts w:ascii="Arial" w:hAnsi="Arial"/>
          <w:b w:val="0"/>
          <w:sz w:val="24"/>
        </w:rPr>
      </w:pPr>
      <w:bookmarkStart w:id="6" w:name="_Toc443474204"/>
      <w:r w:rsidRPr="00B93988">
        <w:rPr>
          <w:rFonts w:ascii="Arial" w:hAnsi="Arial"/>
          <w:b w:val="0"/>
          <w:sz w:val="24"/>
        </w:rPr>
        <w:t>OBJETIVO GENERAL</w:t>
      </w:r>
      <w:bookmarkEnd w:id="6"/>
    </w:p>
    <w:p w:rsidR="00D4184D" w:rsidRPr="00B93988" w:rsidRDefault="00D4184D" w:rsidP="00D4184D">
      <w:pPr>
        <w:spacing w:after="0"/>
        <w:ind w:left="720"/>
        <w:rPr>
          <w:rFonts w:ascii="Arial" w:hAnsi="Arial" w:cs="Arial"/>
          <w:b/>
          <w:sz w:val="24"/>
          <w:szCs w:val="24"/>
        </w:rPr>
      </w:pPr>
    </w:p>
    <w:p w:rsidR="00D4184D" w:rsidRPr="00B93988" w:rsidRDefault="00D4184D" w:rsidP="00D4184D">
      <w:pPr>
        <w:ind w:left="262" w:right="62"/>
        <w:jc w:val="both"/>
        <w:rPr>
          <w:rFonts w:ascii="Arial" w:eastAsia="Arial" w:hAnsi="Arial" w:cs="Arial"/>
          <w:sz w:val="24"/>
          <w:szCs w:val="24"/>
        </w:rPr>
      </w:pPr>
      <w:r w:rsidRPr="00B93988">
        <w:rPr>
          <w:rFonts w:ascii="Arial" w:eastAsia="Arial" w:hAnsi="Arial" w:cs="Arial"/>
          <w:sz w:val="24"/>
          <w:szCs w:val="24"/>
        </w:rPr>
        <w:t>A</w:t>
      </w:r>
      <w:r w:rsidRPr="00B93988">
        <w:rPr>
          <w:rFonts w:ascii="Arial" w:eastAsia="Arial" w:hAnsi="Arial" w:cs="Arial"/>
          <w:spacing w:val="1"/>
          <w:sz w:val="24"/>
          <w:szCs w:val="24"/>
        </w:rPr>
        <w:t>do</w:t>
      </w:r>
      <w:r w:rsidRPr="00B93988">
        <w:rPr>
          <w:rFonts w:ascii="Arial" w:eastAsia="Arial" w:hAnsi="Arial" w:cs="Arial"/>
          <w:spacing w:val="-1"/>
          <w:sz w:val="24"/>
          <w:szCs w:val="24"/>
        </w:rPr>
        <w:t>p</w:t>
      </w:r>
      <w:r w:rsidRPr="00B93988">
        <w:rPr>
          <w:rFonts w:ascii="Arial" w:eastAsia="Arial" w:hAnsi="Arial" w:cs="Arial"/>
          <w:sz w:val="24"/>
          <w:szCs w:val="24"/>
        </w:rPr>
        <w:t>t</w:t>
      </w:r>
      <w:r w:rsidRPr="00B93988">
        <w:rPr>
          <w:rFonts w:ascii="Arial" w:eastAsia="Arial" w:hAnsi="Arial" w:cs="Arial"/>
          <w:spacing w:val="1"/>
          <w:sz w:val="24"/>
          <w:szCs w:val="24"/>
        </w:rPr>
        <w:t>a</w:t>
      </w:r>
      <w:r w:rsidRPr="00B93988">
        <w:rPr>
          <w:rFonts w:ascii="Arial" w:eastAsia="Arial" w:hAnsi="Arial" w:cs="Arial"/>
          <w:sz w:val="24"/>
          <w:szCs w:val="24"/>
        </w:rPr>
        <w:t>r el Pl</w:t>
      </w:r>
      <w:r w:rsidRPr="00B93988">
        <w:rPr>
          <w:rFonts w:ascii="Arial" w:eastAsia="Arial" w:hAnsi="Arial" w:cs="Arial"/>
          <w:spacing w:val="-2"/>
          <w:sz w:val="24"/>
          <w:szCs w:val="24"/>
        </w:rPr>
        <w:t>a</w:t>
      </w:r>
      <w:r w:rsidRPr="00B93988">
        <w:rPr>
          <w:rFonts w:ascii="Arial" w:eastAsia="Arial" w:hAnsi="Arial" w:cs="Arial"/>
          <w:sz w:val="24"/>
          <w:szCs w:val="24"/>
        </w:rPr>
        <w:t>n</w:t>
      </w:r>
      <w:r w:rsidRPr="00B93988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B93988">
        <w:rPr>
          <w:rFonts w:ascii="Arial" w:eastAsia="Arial" w:hAnsi="Arial" w:cs="Arial"/>
          <w:spacing w:val="-1"/>
          <w:sz w:val="24"/>
          <w:szCs w:val="24"/>
        </w:rPr>
        <w:t>n</w:t>
      </w:r>
      <w:r w:rsidRPr="00B93988">
        <w:rPr>
          <w:rFonts w:ascii="Arial" w:eastAsia="Arial" w:hAnsi="Arial" w:cs="Arial"/>
          <w:sz w:val="24"/>
          <w:szCs w:val="24"/>
        </w:rPr>
        <w:t>tic</w:t>
      </w:r>
      <w:r w:rsidRPr="00B93988">
        <w:rPr>
          <w:rFonts w:ascii="Arial" w:eastAsia="Arial" w:hAnsi="Arial" w:cs="Arial"/>
          <w:spacing w:val="-1"/>
          <w:sz w:val="24"/>
          <w:szCs w:val="24"/>
        </w:rPr>
        <w:t>o</w:t>
      </w:r>
      <w:r w:rsidRPr="00B93988">
        <w:rPr>
          <w:rFonts w:ascii="Arial" w:eastAsia="Arial" w:hAnsi="Arial" w:cs="Arial"/>
          <w:sz w:val="24"/>
          <w:szCs w:val="24"/>
        </w:rPr>
        <w:t>r</w:t>
      </w:r>
      <w:r w:rsidRPr="00B93988">
        <w:rPr>
          <w:rFonts w:ascii="Arial" w:eastAsia="Arial" w:hAnsi="Arial" w:cs="Arial"/>
          <w:spacing w:val="-1"/>
          <w:sz w:val="24"/>
          <w:szCs w:val="24"/>
        </w:rPr>
        <w:t>r</w:t>
      </w:r>
      <w:r w:rsidRPr="00B93988">
        <w:rPr>
          <w:rFonts w:ascii="Arial" w:eastAsia="Arial" w:hAnsi="Arial" w:cs="Arial"/>
          <w:spacing w:val="1"/>
          <w:sz w:val="24"/>
          <w:szCs w:val="24"/>
        </w:rPr>
        <w:t>up</w:t>
      </w:r>
      <w:r w:rsidRPr="00B93988">
        <w:rPr>
          <w:rFonts w:ascii="Arial" w:eastAsia="Arial" w:hAnsi="Arial" w:cs="Arial"/>
          <w:sz w:val="24"/>
          <w:szCs w:val="24"/>
        </w:rPr>
        <w:t>ción</w:t>
      </w:r>
      <w:r w:rsidRPr="00B9398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>y</w:t>
      </w:r>
      <w:r w:rsidRPr="00B9398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1"/>
          <w:sz w:val="24"/>
          <w:szCs w:val="24"/>
        </w:rPr>
        <w:t>d</w:t>
      </w:r>
      <w:r w:rsidRPr="00B93988">
        <w:rPr>
          <w:rFonts w:ascii="Arial" w:eastAsia="Arial" w:hAnsi="Arial" w:cs="Arial"/>
          <w:sz w:val="24"/>
          <w:szCs w:val="24"/>
        </w:rPr>
        <w:t>e</w:t>
      </w:r>
      <w:r w:rsidRPr="00B93988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B93988">
        <w:rPr>
          <w:rFonts w:ascii="Arial" w:eastAsia="Arial" w:hAnsi="Arial" w:cs="Arial"/>
          <w:sz w:val="24"/>
          <w:szCs w:val="24"/>
        </w:rPr>
        <w:t>t</w:t>
      </w:r>
      <w:r w:rsidRPr="00B93988">
        <w:rPr>
          <w:rFonts w:ascii="Arial" w:eastAsia="Arial" w:hAnsi="Arial" w:cs="Arial"/>
          <w:spacing w:val="-1"/>
          <w:sz w:val="24"/>
          <w:szCs w:val="24"/>
        </w:rPr>
        <w:t>e</w:t>
      </w:r>
      <w:r w:rsidRPr="00B93988">
        <w:rPr>
          <w:rFonts w:ascii="Arial" w:eastAsia="Arial" w:hAnsi="Arial" w:cs="Arial"/>
          <w:spacing w:val="1"/>
          <w:sz w:val="24"/>
          <w:szCs w:val="24"/>
        </w:rPr>
        <w:t>n</w:t>
      </w:r>
      <w:r w:rsidRPr="00B93988">
        <w:rPr>
          <w:rFonts w:ascii="Arial" w:eastAsia="Arial" w:hAnsi="Arial" w:cs="Arial"/>
          <w:sz w:val="24"/>
          <w:szCs w:val="24"/>
        </w:rPr>
        <w:t>ción</w:t>
      </w:r>
      <w:r w:rsidRPr="00B9398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1"/>
          <w:sz w:val="24"/>
          <w:szCs w:val="24"/>
        </w:rPr>
        <w:t>a</w:t>
      </w:r>
      <w:r w:rsidRPr="00B93988">
        <w:rPr>
          <w:rFonts w:ascii="Arial" w:eastAsia="Arial" w:hAnsi="Arial" w:cs="Arial"/>
          <w:sz w:val="24"/>
          <w:szCs w:val="24"/>
        </w:rPr>
        <w:t>l C</w:t>
      </w:r>
      <w:r w:rsidRPr="00B93988">
        <w:rPr>
          <w:rFonts w:ascii="Arial" w:eastAsia="Arial" w:hAnsi="Arial" w:cs="Arial"/>
          <w:spacing w:val="-1"/>
          <w:sz w:val="24"/>
          <w:szCs w:val="24"/>
        </w:rPr>
        <w:t>i</w:t>
      </w:r>
      <w:r w:rsidRPr="00B93988">
        <w:rPr>
          <w:rFonts w:ascii="Arial" w:eastAsia="Arial" w:hAnsi="Arial" w:cs="Arial"/>
          <w:spacing w:val="1"/>
          <w:sz w:val="24"/>
          <w:szCs w:val="24"/>
        </w:rPr>
        <w:t>uda</w:t>
      </w:r>
      <w:r w:rsidRPr="00B93988">
        <w:rPr>
          <w:rFonts w:ascii="Arial" w:eastAsia="Arial" w:hAnsi="Arial" w:cs="Arial"/>
          <w:spacing w:val="-1"/>
          <w:sz w:val="24"/>
          <w:szCs w:val="24"/>
        </w:rPr>
        <w:t>d</w:t>
      </w:r>
      <w:r w:rsidRPr="00B93988">
        <w:rPr>
          <w:rFonts w:ascii="Arial" w:eastAsia="Arial" w:hAnsi="Arial" w:cs="Arial"/>
          <w:spacing w:val="1"/>
          <w:sz w:val="24"/>
          <w:szCs w:val="24"/>
        </w:rPr>
        <w:t>an</w:t>
      </w:r>
      <w:r w:rsidRPr="00B93988">
        <w:rPr>
          <w:rFonts w:ascii="Arial" w:eastAsia="Arial" w:hAnsi="Arial" w:cs="Arial"/>
          <w:spacing w:val="-1"/>
          <w:sz w:val="24"/>
          <w:szCs w:val="24"/>
        </w:rPr>
        <w:t>o</w:t>
      </w:r>
      <w:r w:rsidRPr="00B93988">
        <w:rPr>
          <w:rFonts w:ascii="Arial" w:eastAsia="Arial" w:hAnsi="Arial" w:cs="Arial"/>
          <w:sz w:val="24"/>
          <w:szCs w:val="24"/>
        </w:rPr>
        <w:t>,</w:t>
      </w:r>
      <w:r w:rsidRPr="00B93988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B93988">
        <w:rPr>
          <w:rFonts w:ascii="Arial" w:eastAsia="Arial" w:hAnsi="Arial" w:cs="Arial"/>
          <w:sz w:val="24"/>
          <w:szCs w:val="24"/>
        </w:rPr>
        <w:t>st</w:t>
      </w:r>
      <w:r w:rsidRPr="00B93988">
        <w:rPr>
          <w:rFonts w:ascii="Arial" w:eastAsia="Arial" w:hAnsi="Arial" w:cs="Arial"/>
          <w:spacing w:val="-1"/>
          <w:sz w:val="24"/>
          <w:szCs w:val="24"/>
        </w:rPr>
        <w:t>a</w:t>
      </w:r>
      <w:r w:rsidRPr="00B93988">
        <w:rPr>
          <w:rFonts w:ascii="Arial" w:eastAsia="Arial" w:hAnsi="Arial" w:cs="Arial"/>
          <w:spacing w:val="1"/>
          <w:sz w:val="24"/>
          <w:szCs w:val="24"/>
        </w:rPr>
        <w:t>b</w:t>
      </w:r>
      <w:r w:rsidRPr="00B93988">
        <w:rPr>
          <w:rFonts w:ascii="Arial" w:eastAsia="Arial" w:hAnsi="Arial" w:cs="Arial"/>
          <w:sz w:val="24"/>
          <w:szCs w:val="24"/>
        </w:rPr>
        <w:t>l</w:t>
      </w:r>
      <w:r w:rsidRPr="00B93988">
        <w:rPr>
          <w:rFonts w:ascii="Arial" w:eastAsia="Arial" w:hAnsi="Arial" w:cs="Arial"/>
          <w:spacing w:val="-2"/>
          <w:sz w:val="24"/>
          <w:szCs w:val="24"/>
        </w:rPr>
        <w:t>e</w:t>
      </w:r>
      <w:r w:rsidRPr="00B93988">
        <w:rPr>
          <w:rFonts w:ascii="Arial" w:eastAsia="Arial" w:hAnsi="Arial" w:cs="Arial"/>
          <w:sz w:val="24"/>
          <w:szCs w:val="24"/>
        </w:rPr>
        <w:t>ciendo</w:t>
      </w:r>
      <w:r w:rsidRPr="00B93988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B93988">
        <w:rPr>
          <w:rFonts w:ascii="Arial" w:eastAsia="Arial" w:hAnsi="Arial" w:cs="Arial"/>
          <w:sz w:val="24"/>
          <w:szCs w:val="24"/>
        </w:rPr>
        <w:t>stra</w:t>
      </w:r>
      <w:r w:rsidRPr="00B93988">
        <w:rPr>
          <w:rFonts w:ascii="Arial" w:eastAsia="Arial" w:hAnsi="Arial" w:cs="Arial"/>
          <w:spacing w:val="-2"/>
          <w:sz w:val="24"/>
          <w:szCs w:val="24"/>
        </w:rPr>
        <w:t>t</w:t>
      </w:r>
      <w:r w:rsidRPr="00B93988">
        <w:rPr>
          <w:rFonts w:ascii="Arial" w:eastAsia="Arial" w:hAnsi="Arial" w:cs="Arial"/>
          <w:spacing w:val="1"/>
          <w:sz w:val="24"/>
          <w:szCs w:val="24"/>
        </w:rPr>
        <w:t>e</w:t>
      </w:r>
      <w:r w:rsidRPr="00B93988">
        <w:rPr>
          <w:rFonts w:ascii="Arial" w:eastAsia="Arial" w:hAnsi="Arial" w:cs="Arial"/>
          <w:spacing w:val="-1"/>
          <w:sz w:val="24"/>
          <w:szCs w:val="24"/>
        </w:rPr>
        <w:t>g</w:t>
      </w:r>
      <w:r w:rsidRPr="00B93988">
        <w:rPr>
          <w:rFonts w:ascii="Arial" w:eastAsia="Arial" w:hAnsi="Arial" w:cs="Arial"/>
          <w:sz w:val="24"/>
          <w:szCs w:val="24"/>
        </w:rPr>
        <w:t xml:space="preserve">ias </w:t>
      </w:r>
      <w:r w:rsidRPr="00B93988">
        <w:rPr>
          <w:rFonts w:ascii="Arial" w:eastAsia="Arial" w:hAnsi="Arial" w:cs="Arial"/>
          <w:spacing w:val="1"/>
          <w:sz w:val="24"/>
          <w:szCs w:val="24"/>
        </w:rPr>
        <w:t>en</w:t>
      </w:r>
      <w:r w:rsidRPr="00B93988">
        <w:rPr>
          <w:rFonts w:ascii="Arial" w:eastAsia="Arial" w:hAnsi="Arial" w:cs="Arial"/>
          <w:sz w:val="24"/>
          <w:szCs w:val="24"/>
        </w:rPr>
        <w:t>c</w:t>
      </w:r>
      <w:r w:rsidRPr="00B93988">
        <w:rPr>
          <w:rFonts w:ascii="Arial" w:eastAsia="Arial" w:hAnsi="Arial" w:cs="Arial"/>
          <w:spacing w:val="-1"/>
          <w:sz w:val="24"/>
          <w:szCs w:val="24"/>
        </w:rPr>
        <w:t>a</w:t>
      </w:r>
      <w:r w:rsidRPr="00B93988">
        <w:rPr>
          <w:rFonts w:ascii="Arial" w:eastAsia="Arial" w:hAnsi="Arial" w:cs="Arial"/>
          <w:spacing w:val="1"/>
          <w:sz w:val="24"/>
          <w:szCs w:val="24"/>
        </w:rPr>
        <w:t>m</w:t>
      </w:r>
      <w:r w:rsidRPr="00B93988">
        <w:rPr>
          <w:rFonts w:ascii="Arial" w:eastAsia="Arial" w:hAnsi="Arial" w:cs="Arial"/>
          <w:sz w:val="24"/>
          <w:szCs w:val="24"/>
        </w:rPr>
        <w:t>in</w:t>
      </w:r>
      <w:r w:rsidRPr="00B93988">
        <w:rPr>
          <w:rFonts w:ascii="Arial" w:eastAsia="Arial" w:hAnsi="Arial" w:cs="Arial"/>
          <w:spacing w:val="-1"/>
          <w:sz w:val="24"/>
          <w:szCs w:val="24"/>
        </w:rPr>
        <w:t>a</w:t>
      </w:r>
      <w:r w:rsidRPr="00B93988">
        <w:rPr>
          <w:rFonts w:ascii="Arial" w:eastAsia="Arial" w:hAnsi="Arial" w:cs="Arial"/>
          <w:spacing w:val="1"/>
          <w:sz w:val="24"/>
          <w:szCs w:val="24"/>
        </w:rPr>
        <w:t>da</w:t>
      </w:r>
      <w:r w:rsidRPr="00B93988">
        <w:rPr>
          <w:rFonts w:ascii="Arial" w:eastAsia="Arial" w:hAnsi="Arial" w:cs="Arial"/>
          <w:sz w:val="24"/>
          <w:szCs w:val="24"/>
        </w:rPr>
        <w:t>s a</w:t>
      </w:r>
      <w:r w:rsidRPr="00B9398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1"/>
          <w:sz w:val="24"/>
          <w:szCs w:val="24"/>
        </w:rPr>
        <w:t>p</w:t>
      </w:r>
      <w:r w:rsidRPr="00B93988">
        <w:rPr>
          <w:rFonts w:ascii="Arial" w:eastAsia="Arial" w:hAnsi="Arial" w:cs="Arial"/>
          <w:sz w:val="24"/>
          <w:szCs w:val="24"/>
        </w:rPr>
        <w:t>re</w:t>
      </w:r>
      <w:r w:rsidRPr="00B93988">
        <w:rPr>
          <w:rFonts w:ascii="Arial" w:eastAsia="Arial" w:hAnsi="Arial" w:cs="Arial"/>
          <w:spacing w:val="-2"/>
          <w:sz w:val="24"/>
          <w:szCs w:val="24"/>
        </w:rPr>
        <w:t>v</w:t>
      </w:r>
      <w:r w:rsidRPr="00B93988">
        <w:rPr>
          <w:rFonts w:ascii="Arial" w:eastAsia="Arial" w:hAnsi="Arial" w:cs="Arial"/>
          <w:spacing w:val="1"/>
          <w:sz w:val="24"/>
          <w:szCs w:val="24"/>
        </w:rPr>
        <w:t>en</w:t>
      </w:r>
      <w:r w:rsidRPr="00B93988">
        <w:rPr>
          <w:rFonts w:ascii="Arial" w:eastAsia="Arial" w:hAnsi="Arial" w:cs="Arial"/>
          <w:sz w:val="24"/>
          <w:szCs w:val="24"/>
        </w:rPr>
        <w:t>ir</w:t>
      </w:r>
      <w:r w:rsidRPr="00B93988"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 w:rsidRPr="00B93988">
        <w:rPr>
          <w:rFonts w:ascii="Arial" w:eastAsia="Arial" w:hAnsi="Arial" w:cs="Arial"/>
          <w:sz w:val="24"/>
          <w:szCs w:val="24"/>
        </w:rPr>
        <w:t>sibl</w:t>
      </w:r>
      <w:r w:rsidRPr="00B93988">
        <w:rPr>
          <w:rFonts w:ascii="Arial" w:eastAsia="Arial" w:hAnsi="Arial" w:cs="Arial"/>
          <w:spacing w:val="1"/>
          <w:sz w:val="24"/>
          <w:szCs w:val="24"/>
        </w:rPr>
        <w:t>e</w:t>
      </w:r>
      <w:r w:rsidRPr="00B93988">
        <w:rPr>
          <w:rFonts w:ascii="Arial" w:eastAsia="Arial" w:hAnsi="Arial" w:cs="Arial"/>
          <w:sz w:val="24"/>
          <w:szCs w:val="24"/>
        </w:rPr>
        <w:t xml:space="preserve">s </w:t>
      </w:r>
      <w:r w:rsidRPr="00B93988">
        <w:rPr>
          <w:rFonts w:ascii="Arial" w:eastAsia="Arial" w:hAnsi="Arial" w:cs="Arial"/>
          <w:spacing w:val="1"/>
          <w:sz w:val="24"/>
          <w:szCs w:val="24"/>
        </w:rPr>
        <w:t>a</w:t>
      </w:r>
      <w:r w:rsidRPr="00B93988">
        <w:rPr>
          <w:rFonts w:ascii="Arial" w:eastAsia="Arial" w:hAnsi="Arial" w:cs="Arial"/>
          <w:sz w:val="24"/>
          <w:szCs w:val="24"/>
        </w:rPr>
        <w:t>ct</w:t>
      </w:r>
      <w:r w:rsidRPr="00B93988">
        <w:rPr>
          <w:rFonts w:ascii="Arial" w:eastAsia="Arial" w:hAnsi="Arial" w:cs="Arial"/>
          <w:spacing w:val="1"/>
          <w:sz w:val="24"/>
          <w:szCs w:val="24"/>
        </w:rPr>
        <w:t>o</w:t>
      </w:r>
      <w:r w:rsidRPr="00B93988">
        <w:rPr>
          <w:rFonts w:ascii="Arial" w:eastAsia="Arial" w:hAnsi="Arial" w:cs="Arial"/>
          <w:sz w:val="24"/>
          <w:szCs w:val="24"/>
        </w:rPr>
        <w:t xml:space="preserve">s </w:t>
      </w:r>
      <w:r w:rsidRPr="00B93988">
        <w:rPr>
          <w:rFonts w:ascii="Arial" w:eastAsia="Arial" w:hAnsi="Arial" w:cs="Arial"/>
          <w:spacing w:val="1"/>
          <w:sz w:val="24"/>
          <w:szCs w:val="24"/>
        </w:rPr>
        <w:t>d</w:t>
      </w:r>
      <w:r w:rsidRPr="00B93988">
        <w:rPr>
          <w:rFonts w:ascii="Arial" w:eastAsia="Arial" w:hAnsi="Arial" w:cs="Arial"/>
          <w:sz w:val="24"/>
          <w:szCs w:val="24"/>
        </w:rPr>
        <w:t>e</w:t>
      </w:r>
      <w:r w:rsidRPr="00B9398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>c</w:t>
      </w:r>
      <w:r w:rsidRPr="00B93988">
        <w:rPr>
          <w:rFonts w:ascii="Arial" w:eastAsia="Arial" w:hAnsi="Arial" w:cs="Arial"/>
          <w:spacing w:val="1"/>
          <w:sz w:val="24"/>
          <w:szCs w:val="24"/>
        </w:rPr>
        <w:t>o</w:t>
      </w:r>
      <w:r w:rsidRPr="00B93988">
        <w:rPr>
          <w:rFonts w:ascii="Arial" w:eastAsia="Arial" w:hAnsi="Arial" w:cs="Arial"/>
          <w:sz w:val="24"/>
          <w:szCs w:val="24"/>
        </w:rPr>
        <w:t>r</w:t>
      </w:r>
      <w:r w:rsidRPr="00B93988">
        <w:rPr>
          <w:rFonts w:ascii="Arial" w:eastAsia="Arial" w:hAnsi="Arial" w:cs="Arial"/>
          <w:spacing w:val="-1"/>
          <w:sz w:val="24"/>
          <w:szCs w:val="24"/>
        </w:rPr>
        <w:t>r</w:t>
      </w:r>
      <w:r w:rsidRPr="00B93988">
        <w:rPr>
          <w:rFonts w:ascii="Arial" w:eastAsia="Arial" w:hAnsi="Arial" w:cs="Arial"/>
          <w:spacing w:val="1"/>
          <w:sz w:val="24"/>
          <w:szCs w:val="24"/>
        </w:rPr>
        <w:t>up</w:t>
      </w:r>
      <w:r w:rsidRPr="00B93988">
        <w:rPr>
          <w:rFonts w:ascii="Arial" w:eastAsia="Arial" w:hAnsi="Arial" w:cs="Arial"/>
          <w:sz w:val="24"/>
          <w:szCs w:val="24"/>
        </w:rPr>
        <w:t>ci</w:t>
      </w:r>
      <w:r w:rsidRPr="00B93988">
        <w:rPr>
          <w:rFonts w:ascii="Arial" w:eastAsia="Arial" w:hAnsi="Arial" w:cs="Arial"/>
          <w:spacing w:val="-2"/>
          <w:sz w:val="24"/>
          <w:szCs w:val="24"/>
        </w:rPr>
        <w:t>ó</w:t>
      </w:r>
      <w:r w:rsidRPr="00B93988">
        <w:rPr>
          <w:rFonts w:ascii="Arial" w:eastAsia="Arial" w:hAnsi="Arial" w:cs="Arial"/>
          <w:sz w:val="24"/>
          <w:szCs w:val="24"/>
        </w:rPr>
        <w:t>n</w:t>
      </w:r>
      <w:r w:rsidRPr="00B9398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 xml:space="preserve">o </w:t>
      </w:r>
      <w:r w:rsidRPr="00B93988">
        <w:rPr>
          <w:rFonts w:ascii="Arial" w:eastAsia="Arial" w:hAnsi="Arial" w:cs="Arial"/>
          <w:spacing w:val="1"/>
          <w:sz w:val="24"/>
          <w:szCs w:val="24"/>
        </w:rPr>
        <w:t>d</w:t>
      </w:r>
      <w:r w:rsidRPr="00B93988">
        <w:rPr>
          <w:rFonts w:ascii="Arial" w:eastAsia="Arial" w:hAnsi="Arial" w:cs="Arial"/>
          <w:spacing w:val="-1"/>
          <w:sz w:val="24"/>
          <w:szCs w:val="24"/>
        </w:rPr>
        <w:t>e</w:t>
      </w:r>
      <w:r w:rsidRPr="00B93988">
        <w:rPr>
          <w:rFonts w:ascii="Arial" w:eastAsia="Arial" w:hAnsi="Arial" w:cs="Arial"/>
          <w:spacing w:val="3"/>
          <w:sz w:val="24"/>
          <w:szCs w:val="24"/>
        </w:rPr>
        <w:t>f</w:t>
      </w:r>
      <w:r w:rsidRPr="00B93988">
        <w:rPr>
          <w:rFonts w:ascii="Arial" w:eastAsia="Arial" w:hAnsi="Arial" w:cs="Arial"/>
          <w:spacing w:val="-3"/>
          <w:sz w:val="24"/>
          <w:szCs w:val="24"/>
        </w:rPr>
        <w:t>i</w:t>
      </w:r>
      <w:r w:rsidRPr="00B93988">
        <w:rPr>
          <w:rFonts w:ascii="Arial" w:eastAsia="Arial" w:hAnsi="Arial" w:cs="Arial"/>
          <w:sz w:val="24"/>
          <w:szCs w:val="24"/>
        </w:rPr>
        <w:t>cie</w:t>
      </w:r>
      <w:r w:rsidRPr="00B93988">
        <w:rPr>
          <w:rFonts w:ascii="Arial" w:eastAsia="Arial" w:hAnsi="Arial" w:cs="Arial"/>
          <w:spacing w:val="1"/>
          <w:sz w:val="24"/>
          <w:szCs w:val="24"/>
        </w:rPr>
        <w:t>n</w:t>
      </w:r>
      <w:r w:rsidRPr="00B93988">
        <w:rPr>
          <w:rFonts w:ascii="Arial" w:eastAsia="Arial" w:hAnsi="Arial" w:cs="Arial"/>
          <w:sz w:val="24"/>
          <w:szCs w:val="24"/>
        </w:rPr>
        <w:t>cias</w:t>
      </w:r>
      <w:r w:rsidRPr="00B9398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1"/>
          <w:sz w:val="24"/>
          <w:szCs w:val="24"/>
        </w:rPr>
        <w:t>e</w:t>
      </w:r>
      <w:r w:rsidRPr="00B93988">
        <w:rPr>
          <w:rFonts w:ascii="Arial" w:eastAsia="Arial" w:hAnsi="Arial" w:cs="Arial"/>
          <w:sz w:val="24"/>
          <w:szCs w:val="24"/>
        </w:rPr>
        <w:t>n</w:t>
      </w:r>
      <w:r w:rsidRPr="00B9398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-3"/>
          <w:sz w:val="24"/>
          <w:szCs w:val="24"/>
        </w:rPr>
        <w:t>l</w:t>
      </w:r>
      <w:r w:rsidRPr="00B93988">
        <w:rPr>
          <w:rFonts w:ascii="Arial" w:eastAsia="Arial" w:hAnsi="Arial" w:cs="Arial"/>
          <w:sz w:val="24"/>
          <w:szCs w:val="24"/>
        </w:rPr>
        <w:t xml:space="preserve">a </w:t>
      </w:r>
      <w:r w:rsidRPr="00B93988">
        <w:rPr>
          <w:rFonts w:ascii="Arial" w:eastAsia="Arial" w:hAnsi="Arial" w:cs="Arial"/>
          <w:spacing w:val="1"/>
          <w:sz w:val="24"/>
          <w:szCs w:val="24"/>
        </w:rPr>
        <w:t>p</w:t>
      </w:r>
      <w:r w:rsidRPr="00B93988">
        <w:rPr>
          <w:rFonts w:ascii="Arial" w:eastAsia="Arial" w:hAnsi="Arial" w:cs="Arial"/>
          <w:sz w:val="24"/>
          <w:szCs w:val="24"/>
        </w:rPr>
        <w:t>rest</w:t>
      </w:r>
      <w:r w:rsidRPr="00B93988">
        <w:rPr>
          <w:rFonts w:ascii="Arial" w:eastAsia="Arial" w:hAnsi="Arial" w:cs="Arial"/>
          <w:spacing w:val="1"/>
          <w:sz w:val="24"/>
          <w:szCs w:val="24"/>
        </w:rPr>
        <w:t>a</w:t>
      </w:r>
      <w:r w:rsidRPr="00B93988">
        <w:rPr>
          <w:rFonts w:ascii="Arial" w:eastAsia="Arial" w:hAnsi="Arial" w:cs="Arial"/>
          <w:sz w:val="24"/>
          <w:szCs w:val="24"/>
        </w:rPr>
        <w:t>ci</w:t>
      </w:r>
      <w:r w:rsidRPr="00B93988">
        <w:rPr>
          <w:rFonts w:ascii="Arial" w:eastAsia="Arial" w:hAnsi="Arial" w:cs="Arial"/>
          <w:spacing w:val="-2"/>
          <w:sz w:val="24"/>
          <w:szCs w:val="24"/>
        </w:rPr>
        <w:t>ó</w:t>
      </w:r>
      <w:r w:rsidRPr="00B93988">
        <w:rPr>
          <w:rFonts w:ascii="Arial" w:eastAsia="Arial" w:hAnsi="Arial" w:cs="Arial"/>
          <w:sz w:val="24"/>
          <w:szCs w:val="24"/>
        </w:rPr>
        <w:t>n</w:t>
      </w:r>
      <w:r w:rsidRPr="00B9398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-1"/>
          <w:sz w:val="24"/>
          <w:szCs w:val="24"/>
        </w:rPr>
        <w:t>d</w:t>
      </w:r>
      <w:r w:rsidRPr="00B93988">
        <w:rPr>
          <w:rFonts w:ascii="Arial" w:eastAsia="Arial" w:hAnsi="Arial" w:cs="Arial"/>
          <w:spacing w:val="1"/>
          <w:sz w:val="24"/>
          <w:szCs w:val="24"/>
        </w:rPr>
        <w:t>e</w:t>
      </w:r>
      <w:r w:rsidRPr="00B93988">
        <w:rPr>
          <w:rFonts w:ascii="Arial" w:eastAsia="Arial" w:hAnsi="Arial" w:cs="Arial"/>
          <w:sz w:val="24"/>
          <w:szCs w:val="24"/>
        </w:rPr>
        <w:t>l</w:t>
      </w:r>
      <w:r w:rsidRPr="00B9398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>s</w:t>
      </w:r>
      <w:r w:rsidRPr="00B93988">
        <w:rPr>
          <w:rFonts w:ascii="Arial" w:eastAsia="Arial" w:hAnsi="Arial" w:cs="Arial"/>
          <w:spacing w:val="1"/>
          <w:sz w:val="24"/>
          <w:szCs w:val="24"/>
        </w:rPr>
        <w:t>e</w:t>
      </w:r>
      <w:r w:rsidRPr="00B93988">
        <w:rPr>
          <w:rFonts w:ascii="Arial" w:eastAsia="Arial" w:hAnsi="Arial" w:cs="Arial"/>
          <w:sz w:val="24"/>
          <w:szCs w:val="24"/>
        </w:rPr>
        <w:t>r</w:t>
      </w:r>
      <w:r w:rsidRPr="00B93988">
        <w:rPr>
          <w:rFonts w:ascii="Arial" w:eastAsia="Arial" w:hAnsi="Arial" w:cs="Arial"/>
          <w:spacing w:val="-3"/>
          <w:sz w:val="24"/>
          <w:szCs w:val="24"/>
        </w:rPr>
        <w:t>v</w:t>
      </w:r>
      <w:r w:rsidRPr="00B93988">
        <w:rPr>
          <w:rFonts w:ascii="Arial" w:eastAsia="Arial" w:hAnsi="Arial" w:cs="Arial"/>
          <w:sz w:val="24"/>
          <w:szCs w:val="24"/>
        </w:rPr>
        <w:t>ic</w:t>
      </w:r>
      <w:r w:rsidRPr="00B93988">
        <w:rPr>
          <w:rFonts w:ascii="Arial" w:eastAsia="Arial" w:hAnsi="Arial" w:cs="Arial"/>
          <w:spacing w:val="1"/>
          <w:sz w:val="24"/>
          <w:szCs w:val="24"/>
        </w:rPr>
        <w:t>i</w:t>
      </w:r>
      <w:r w:rsidRPr="00B93988">
        <w:rPr>
          <w:rFonts w:ascii="Arial" w:eastAsia="Arial" w:hAnsi="Arial" w:cs="Arial"/>
          <w:sz w:val="24"/>
          <w:szCs w:val="24"/>
        </w:rPr>
        <w:t>o</w:t>
      </w:r>
      <w:r w:rsidRPr="00B9398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-1"/>
          <w:sz w:val="24"/>
          <w:szCs w:val="24"/>
        </w:rPr>
        <w:t>p</w:t>
      </w:r>
      <w:r w:rsidRPr="00B93988">
        <w:rPr>
          <w:rFonts w:ascii="Arial" w:eastAsia="Arial" w:hAnsi="Arial" w:cs="Arial"/>
          <w:spacing w:val="1"/>
          <w:sz w:val="24"/>
          <w:szCs w:val="24"/>
        </w:rPr>
        <w:t>úb</w:t>
      </w:r>
      <w:r w:rsidRPr="00B93988">
        <w:rPr>
          <w:rFonts w:ascii="Arial" w:eastAsia="Arial" w:hAnsi="Arial" w:cs="Arial"/>
          <w:sz w:val="24"/>
          <w:szCs w:val="24"/>
        </w:rPr>
        <w:t>l</w:t>
      </w:r>
      <w:r w:rsidRPr="00B93988">
        <w:rPr>
          <w:rFonts w:ascii="Arial" w:eastAsia="Arial" w:hAnsi="Arial" w:cs="Arial"/>
          <w:spacing w:val="-1"/>
          <w:sz w:val="24"/>
          <w:szCs w:val="24"/>
        </w:rPr>
        <w:t>i</w:t>
      </w:r>
      <w:r w:rsidRPr="00B93988">
        <w:rPr>
          <w:rFonts w:ascii="Arial" w:eastAsia="Arial" w:hAnsi="Arial" w:cs="Arial"/>
          <w:sz w:val="24"/>
          <w:szCs w:val="24"/>
        </w:rPr>
        <w:t>co</w:t>
      </w:r>
      <w:r w:rsidRPr="00B9398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>y s</w:t>
      </w:r>
      <w:r w:rsidRPr="00B93988">
        <w:rPr>
          <w:rFonts w:ascii="Arial" w:eastAsia="Arial" w:hAnsi="Arial" w:cs="Arial"/>
          <w:spacing w:val="1"/>
          <w:sz w:val="24"/>
          <w:szCs w:val="24"/>
        </w:rPr>
        <w:t>u</w:t>
      </w:r>
      <w:r w:rsidRPr="00B93988">
        <w:rPr>
          <w:rFonts w:ascii="Arial" w:eastAsia="Arial" w:hAnsi="Arial" w:cs="Arial"/>
          <w:sz w:val="24"/>
          <w:szCs w:val="24"/>
        </w:rPr>
        <w:t>s</w:t>
      </w:r>
      <w:r w:rsidRPr="00B9398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-2"/>
          <w:sz w:val="24"/>
          <w:szCs w:val="24"/>
        </w:rPr>
        <w:t>c</w:t>
      </w:r>
      <w:r w:rsidRPr="00B93988">
        <w:rPr>
          <w:rFonts w:ascii="Arial" w:eastAsia="Arial" w:hAnsi="Arial" w:cs="Arial"/>
          <w:spacing w:val="1"/>
          <w:sz w:val="24"/>
          <w:szCs w:val="24"/>
        </w:rPr>
        <w:t>o</w:t>
      </w:r>
      <w:r w:rsidRPr="00B93988">
        <w:rPr>
          <w:rFonts w:ascii="Arial" w:eastAsia="Arial" w:hAnsi="Arial" w:cs="Arial"/>
          <w:spacing w:val="-1"/>
          <w:sz w:val="24"/>
          <w:szCs w:val="24"/>
        </w:rPr>
        <w:t>m</w:t>
      </w:r>
      <w:r w:rsidRPr="00B93988">
        <w:rPr>
          <w:rFonts w:ascii="Arial" w:eastAsia="Arial" w:hAnsi="Arial" w:cs="Arial"/>
          <w:spacing w:val="1"/>
          <w:sz w:val="24"/>
          <w:szCs w:val="24"/>
        </w:rPr>
        <w:t>po</w:t>
      </w:r>
      <w:r w:rsidRPr="00B93988">
        <w:rPr>
          <w:rFonts w:ascii="Arial" w:eastAsia="Arial" w:hAnsi="Arial" w:cs="Arial"/>
          <w:spacing w:val="-1"/>
          <w:sz w:val="24"/>
          <w:szCs w:val="24"/>
        </w:rPr>
        <w:t>n</w:t>
      </w:r>
      <w:r w:rsidRPr="00B93988">
        <w:rPr>
          <w:rFonts w:ascii="Arial" w:eastAsia="Arial" w:hAnsi="Arial" w:cs="Arial"/>
          <w:spacing w:val="1"/>
          <w:sz w:val="24"/>
          <w:szCs w:val="24"/>
        </w:rPr>
        <w:t>en</w:t>
      </w:r>
      <w:r w:rsidRPr="00B93988">
        <w:rPr>
          <w:rFonts w:ascii="Arial" w:eastAsia="Arial" w:hAnsi="Arial" w:cs="Arial"/>
          <w:spacing w:val="-2"/>
          <w:sz w:val="24"/>
          <w:szCs w:val="24"/>
        </w:rPr>
        <w:t>t</w:t>
      </w:r>
      <w:r w:rsidRPr="00B93988">
        <w:rPr>
          <w:rFonts w:ascii="Arial" w:eastAsia="Arial" w:hAnsi="Arial" w:cs="Arial"/>
          <w:spacing w:val="1"/>
          <w:sz w:val="24"/>
          <w:szCs w:val="24"/>
        </w:rPr>
        <w:t>e</w:t>
      </w:r>
      <w:r w:rsidRPr="00B93988">
        <w:rPr>
          <w:rFonts w:ascii="Arial" w:eastAsia="Arial" w:hAnsi="Arial" w:cs="Arial"/>
          <w:sz w:val="24"/>
          <w:szCs w:val="24"/>
        </w:rPr>
        <w:t>s</w:t>
      </w:r>
      <w:r w:rsidRPr="00B9398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1"/>
          <w:sz w:val="24"/>
          <w:szCs w:val="24"/>
        </w:rPr>
        <w:t>m</w:t>
      </w:r>
      <w:r w:rsidRPr="00B93988">
        <w:rPr>
          <w:rFonts w:ascii="Arial" w:eastAsia="Arial" w:hAnsi="Arial" w:cs="Arial"/>
          <w:sz w:val="24"/>
          <w:szCs w:val="24"/>
        </w:rPr>
        <w:t>is</w:t>
      </w:r>
      <w:r w:rsidRPr="00B93988">
        <w:rPr>
          <w:rFonts w:ascii="Arial" w:eastAsia="Arial" w:hAnsi="Arial" w:cs="Arial"/>
          <w:spacing w:val="-1"/>
          <w:sz w:val="24"/>
          <w:szCs w:val="24"/>
        </w:rPr>
        <w:t>io</w:t>
      </w:r>
      <w:r w:rsidRPr="00B93988">
        <w:rPr>
          <w:rFonts w:ascii="Arial" w:eastAsia="Arial" w:hAnsi="Arial" w:cs="Arial"/>
          <w:spacing w:val="1"/>
          <w:sz w:val="24"/>
          <w:szCs w:val="24"/>
        </w:rPr>
        <w:t>na</w:t>
      </w:r>
      <w:r w:rsidRPr="00B93988">
        <w:rPr>
          <w:rFonts w:ascii="Arial" w:eastAsia="Arial" w:hAnsi="Arial" w:cs="Arial"/>
          <w:sz w:val="24"/>
          <w:szCs w:val="24"/>
        </w:rPr>
        <w:t>les y f</w:t>
      </w:r>
      <w:r w:rsidRPr="00B93988">
        <w:rPr>
          <w:rFonts w:ascii="Arial" w:eastAsia="Arial" w:hAnsi="Arial" w:cs="Arial"/>
          <w:spacing w:val="1"/>
          <w:sz w:val="24"/>
          <w:szCs w:val="24"/>
        </w:rPr>
        <w:t>un</w:t>
      </w:r>
      <w:r w:rsidRPr="00B93988">
        <w:rPr>
          <w:rFonts w:ascii="Arial" w:eastAsia="Arial" w:hAnsi="Arial" w:cs="Arial"/>
          <w:sz w:val="24"/>
          <w:szCs w:val="24"/>
        </w:rPr>
        <w:t>ci</w:t>
      </w:r>
      <w:r w:rsidRPr="00B93988">
        <w:rPr>
          <w:rFonts w:ascii="Arial" w:eastAsia="Arial" w:hAnsi="Arial" w:cs="Arial"/>
          <w:spacing w:val="-2"/>
          <w:sz w:val="24"/>
          <w:szCs w:val="24"/>
        </w:rPr>
        <w:t>o</w:t>
      </w:r>
      <w:r w:rsidRPr="00B93988">
        <w:rPr>
          <w:rFonts w:ascii="Arial" w:eastAsia="Arial" w:hAnsi="Arial" w:cs="Arial"/>
          <w:spacing w:val="1"/>
          <w:sz w:val="24"/>
          <w:szCs w:val="24"/>
        </w:rPr>
        <w:t>n</w:t>
      </w:r>
      <w:r w:rsidRPr="00B93988">
        <w:rPr>
          <w:rFonts w:ascii="Arial" w:eastAsia="Arial" w:hAnsi="Arial" w:cs="Arial"/>
          <w:spacing w:val="2"/>
          <w:sz w:val="24"/>
          <w:szCs w:val="24"/>
        </w:rPr>
        <w:t>a</w:t>
      </w:r>
      <w:r w:rsidRPr="00B93988">
        <w:rPr>
          <w:rFonts w:ascii="Arial" w:eastAsia="Arial" w:hAnsi="Arial" w:cs="Arial"/>
          <w:sz w:val="24"/>
          <w:szCs w:val="24"/>
        </w:rPr>
        <w:t>les,</w:t>
      </w:r>
      <w:r w:rsidRPr="00B93988">
        <w:rPr>
          <w:rFonts w:ascii="Arial" w:eastAsia="Arial" w:hAnsi="Arial" w:cs="Arial"/>
          <w:spacing w:val="1"/>
          <w:sz w:val="24"/>
          <w:szCs w:val="24"/>
        </w:rPr>
        <w:t xml:space="preserve"> ad</w:t>
      </w:r>
      <w:r w:rsidRPr="00B93988">
        <w:rPr>
          <w:rFonts w:ascii="Arial" w:eastAsia="Arial" w:hAnsi="Arial" w:cs="Arial"/>
          <w:spacing w:val="-1"/>
          <w:sz w:val="24"/>
          <w:szCs w:val="24"/>
        </w:rPr>
        <w:t>e</w:t>
      </w:r>
      <w:r w:rsidRPr="00B93988">
        <w:rPr>
          <w:rFonts w:ascii="Arial" w:eastAsia="Arial" w:hAnsi="Arial" w:cs="Arial"/>
          <w:spacing w:val="1"/>
          <w:sz w:val="24"/>
          <w:szCs w:val="24"/>
        </w:rPr>
        <w:t>má</w:t>
      </w:r>
      <w:r w:rsidRPr="00B93988">
        <w:rPr>
          <w:rFonts w:ascii="Arial" w:eastAsia="Arial" w:hAnsi="Arial" w:cs="Arial"/>
          <w:sz w:val="24"/>
          <w:szCs w:val="24"/>
        </w:rPr>
        <w:t xml:space="preserve">s </w:t>
      </w:r>
      <w:r w:rsidRPr="00B93988">
        <w:rPr>
          <w:rFonts w:ascii="Arial" w:eastAsia="Arial" w:hAnsi="Arial" w:cs="Arial"/>
          <w:spacing w:val="1"/>
          <w:sz w:val="24"/>
          <w:szCs w:val="24"/>
        </w:rPr>
        <w:t>p</w:t>
      </w:r>
      <w:r w:rsidRPr="00B93988">
        <w:rPr>
          <w:rFonts w:ascii="Arial" w:eastAsia="Arial" w:hAnsi="Arial" w:cs="Arial"/>
          <w:sz w:val="24"/>
          <w:szCs w:val="24"/>
        </w:rPr>
        <w:t>ro</w:t>
      </w:r>
      <w:r w:rsidRPr="00B93988">
        <w:rPr>
          <w:rFonts w:ascii="Arial" w:eastAsia="Arial" w:hAnsi="Arial" w:cs="Arial"/>
          <w:spacing w:val="1"/>
          <w:sz w:val="24"/>
          <w:szCs w:val="24"/>
        </w:rPr>
        <w:t>p</w:t>
      </w:r>
      <w:r w:rsidRPr="00B93988">
        <w:rPr>
          <w:rFonts w:ascii="Arial" w:eastAsia="Arial" w:hAnsi="Arial" w:cs="Arial"/>
          <w:spacing w:val="-1"/>
          <w:sz w:val="24"/>
          <w:szCs w:val="24"/>
        </w:rPr>
        <w:t>e</w:t>
      </w:r>
      <w:r w:rsidRPr="00B93988">
        <w:rPr>
          <w:rFonts w:ascii="Arial" w:eastAsia="Arial" w:hAnsi="Arial" w:cs="Arial"/>
          <w:spacing w:val="1"/>
          <w:sz w:val="24"/>
          <w:szCs w:val="24"/>
        </w:rPr>
        <w:t>nde</w:t>
      </w:r>
      <w:r w:rsidRPr="00B93988">
        <w:rPr>
          <w:rFonts w:ascii="Arial" w:eastAsia="Arial" w:hAnsi="Arial" w:cs="Arial"/>
          <w:sz w:val="24"/>
          <w:szCs w:val="24"/>
        </w:rPr>
        <w:t>r</w:t>
      </w:r>
      <w:r w:rsidRPr="00B9398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-1"/>
          <w:sz w:val="24"/>
          <w:szCs w:val="24"/>
        </w:rPr>
        <w:t>p</w:t>
      </w:r>
      <w:r w:rsidRPr="00B93988">
        <w:rPr>
          <w:rFonts w:ascii="Arial" w:eastAsia="Arial" w:hAnsi="Arial" w:cs="Arial"/>
          <w:spacing w:val="1"/>
          <w:sz w:val="24"/>
          <w:szCs w:val="24"/>
        </w:rPr>
        <w:t>o</w:t>
      </w:r>
      <w:r w:rsidRPr="00B93988">
        <w:rPr>
          <w:rFonts w:ascii="Arial" w:eastAsia="Arial" w:hAnsi="Arial" w:cs="Arial"/>
          <w:sz w:val="24"/>
          <w:szCs w:val="24"/>
        </w:rPr>
        <w:t>r</w:t>
      </w:r>
      <w:r w:rsidRPr="00B9398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1"/>
          <w:sz w:val="24"/>
          <w:szCs w:val="24"/>
        </w:rPr>
        <w:t>un</w:t>
      </w:r>
      <w:r w:rsidRPr="00B93988">
        <w:rPr>
          <w:rFonts w:ascii="Arial" w:eastAsia="Arial" w:hAnsi="Arial" w:cs="Arial"/>
          <w:sz w:val="24"/>
          <w:szCs w:val="24"/>
        </w:rPr>
        <w:t>a</w:t>
      </w:r>
      <w:r w:rsidRPr="00B9398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-1"/>
          <w:sz w:val="24"/>
          <w:szCs w:val="24"/>
        </w:rPr>
        <w:t>e</w:t>
      </w:r>
      <w:r w:rsidRPr="00B93988">
        <w:rPr>
          <w:rFonts w:ascii="Arial" w:eastAsia="Arial" w:hAnsi="Arial" w:cs="Arial"/>
          <w:spacing w:val="3"/>
          <w:sz w:val="24"/>
          <w:szCs w:val="24"/>
        </w:rPr>
        <w:t>f</w:t>
      </w:r>
      <w:r w:rsidRPr="00B93988">
        <w:rPr>
          <w:rFonts w:ascii="Arial" w:eastAsia="Arial" w:hAnsi="Arial" w:cs="Arial"/>
          <w:spacing w:val="-3"/>
          <w:sz w:val="24"/>
          <w:szCs w:val="24"/>
        </w:rPr>
        <w:t>i</w:t>
      </w:r>
      <w:r w:rsidRPr="00B93988">
        <w:rPr>
          <w:rFonts w:ascii="Arial" w:eastAsia="Arial" w:hAnsi="Arial" w:cs="Arial"/>
          <w:sz w:val="24"/>
          <w:szCs w:val="24"/>
        </w:rPr>
        <w:t>cie</w:t>
      </w:r>
      <w:r w:rsidRPr="00B93988">
        <w:rPr>
          <w:rFonts w:ascii="Arial" w:eastAsia="Arial" w:hAnsi="Arial" w:cs="Arial"/>
          <w:spacing w:val="1"/>
          <w:sz w:val="24"/>
          <w:szCs w:val="24"/>
        </w:rPr>
        <w:t>n</w:t>
      </w:r>
      <w:r w:rsidRPr="00B93988">
        <w:rPr>
          <w:rFonts w:ascii="Arial" w:eastAsia="Arial" w:hAnsi="Arial" w:cs="Arial"/>
          <w:sz w:val="24"/>
          <w:szCs w:val="24"/>
        </w:rPr>
        <w:t>te</w:t>
      </w:r>
      <w:r w:rsidRPr="00B9398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-2"/>
          <w:sz w:val="24"/>
          <w:szCs w:val="24"/>
        </w:rPr>
        <w:t>A</w:t>
      </w:r>
      <w:r w:rsidRPr="00B93988">
        <w:rPr>
          <w:rFonts w:ascii="Arial" w:eastAsia="Arial" w:hAnsi="Arial" w:cs="Arial"/>
          <w:sz w:val="24"/>
          <w:szCs w:val="24"/>
        </w:rPr>
        <w:t>t</w:t>
      </w:r>
      <w:r w:rsidRPr="00B93988">
        <w:rPr>
          <w:rFonts w:ascii="Arial" w:eastAsia="Arial" w:hAnsi="Arial" w:cs="Arial"/>
          <w:spacing w:val="1"/>
          <w:sz w:val="24"/>
          <w:szCs w:val="24"/>
        </w:rPr>
        <w:t>en</w:t>
      </w:r>
      <w:r w:rsidRPr="00B93988">
        <w:rPr>
          <w:rFonts w:ascii="Arial" w:eastAsia="Arial" w:hAnsi="Arial" w:cs="Arial"/>
          <w:sz w:val="24"/>
          <w:szCs w:val="24"/>
        </w:rPr>
        <w:t>ci</w:t>
      </w:r>
      <w:r w:rsidRPr="00B93988">
        <w:rPr>
          <w:rFonts w:ascii="Arial" w:eastAsia="Arial" w:hAnsi="Arial" w:cs="Arial"/>
          <w:spacing w:val="-2"/>
          <w:sz w:val="24"/>
          <w:szCs w:val="24"/>
        </w:rPr>
        <w:t>ó</w:t>
      </w:r>
      <w:r w:rsidRPr="00B93988">
        <w:rPr>
          <w:rFonts w:ascii="Arial" w:eastAsia="Arial" w:hAnsi="Arial" w:cs="Arial"/>
          <w:sz w:val="24"/>
          <w:szCs w:val="24"/>
        </w:rPr>
        <w:t>n</w:t>
      </w:r>
      <w:r w:rsidRPr="00B9398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1"/>
          <w:sz w:val="24"/>
          <w:szCs w:val="24"/>
        </w:rPr>
        <w:t>a</w:t>
      </w:r>
      <w:r w:rsidRPr="00B93988">
        <w:rPr>
          <w:rFonts w:ascii="Arial" w:eastAsia="Arial" w:hAnsi="Arial" w:cs="Arial"/>
          <w:sz w:val="24"/>
          <w:szCs w:val="24"/>
        </w:rPr>
        <w:t>l</w:t>
      </w:r>
      <w:r w:rsidRPr="00B9398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>C</w:t>
      </w:r>
      <w:r w:rsidRPr="00B93988">
        <w:rPr>
          <w:rFonts w:ascii="Arial" w:eastAsia="Arial" w:hAnsi="Arial" w:cs="Arial"/>
          <w:spacing w:val="-1"/>
          <w:sz w:val="24"/>
          <w:szCs w:val="24"/>
        </w:rPr>
        <w:t>iu</w:t>
      </w:r>
      <w:r w:rsidRPr="00B93988">
        <w:rPr>
          <w:rFonts w:ascii="Arial" w:eastAsia="Arial" w:hAnsi="Arial" w:cs="Arial"/>
          <w:spacing w:val="1"/>
          <w:sz w:val="24"/>
          <w:szCs w:val="24"/>
        </w:rPr>
        <w:t>da</w:t>
      </w:r>
      <w:r w:rsidRPr="00B93988">
        <w:rPr>
          <w:rFonts w:ascii="Arial" w:eastAsia="Arial" w:hAnsi="Arial" w:cs="Arial"/>
          <w:spacing w:val="-1"/>
          <w:sz w:val="24"/>
          <w:szCs w:val="24"/>
        </w:rPr>
        <w:t>d</w:t>
      </w:r>
      <w:r w:rsidRPr="00B93988">
        <w:rPr>
          <w:rFonts w:ascii="Arial" w:eastAsia="Arial" w:hAnsi="Arial" w:cs="Arial"/>
          <w:spacing w:val="1"/>
          <w:sz w:val="24"/>
          <w:szCs w:val="24"/>
        </w:rPr>
        <w:t>ano</w:t>
      </w:r>
      <w:r w:rsidRPr="00B93988">
        <w:rPr>
          <w:rFonts w:ascii="Arial" w:eastAsia="Arial" w:hAnsi="Arial" w:cs="Arial"/>
          <w:sz w:val="24"/>
          <w:szCs w:val="24"/>
        </w:rPr>
        <w:t xml:space="preserve">, </w:t>
      </w:r>
      <w:r w:rsidRPr="00B93988">
        <w:rPr>
          <w:rFonts w:ascii="Arial" w:eastAsia="Arial" w:hAnsi="Arial" w:cs="Arial"/>
          <w:spacing w:val="1"/>
          <w:sz w:val="24"/>
          <w:szCs w:val="24"/>
        </w:rPr>
        <w:t>d</w:t>
      </w:r>
      <w:r w:rsidRPr="00B93988">
        <w:rPr>
          <w:rFonts w:ascii="Arial" w:eastAsia="Arial" w:hAnsi="Arial" w:cs="Arial"/>
          <w:spacing w:val="-1"/>
          <w:sz w:val="24"/>
          <w:szCs w:val="24"/>
        </w:rPr>
        <w:t>a</w:t>
      </w:r>
      <w:r w:rsidRPr="00B93988">
        <w:rPr>
          <w:rFonts w:ascii="Arial" w:eastAsia="Arial" w:hAnsi="Arial" w:cs="Arial"/>
          <w:spacing w:val="1"/>
          <w:sz w:val="24"/>
          <w:szCs w:val="24"/>
        </w:rPr>
        <w:t>n</w:t>
      </w:r>
      <w:r w:rsidRPr="00B93988">
        <w:rPr>
          <w:rFonts w:ascii="Arial" w:eastAsia="Arial" w:hAnsi="Arial" w:cs="Arial"/>
          <w:spacing w:val="-1"/>
          <w:sz w:val="24"/>
          <w:szCs w:val="24"/>
        </w:rPr>
        <w:t>d</w:t>
      </w:r>
      <w:r w:rsidRPr="00B93988">
        <w:rPr>
          <w:rFonts w:ascii="Arial" w:eastAsia="Arial" w:hAnsi="Arial" w:cs="Arial"/>
          <w:sz w:val="24"/>
          <w:szCs w:val="24"/>
        </w:rPr>
        <w:t>o c</w:t>
      </w:r>
      <w:r w:rsidRPr="00B93988">
        <w:rPr>
          <w:rFonts w:ascii="Arial" w:eastAsia="Arial" w:hAnsi="Arial" w:cs="Arial"/>
          <w:spacing w:val="1"/>
          <w:sz w:val="24"/>
          <w:szCs w:val="24"/>
        </w:rPr>
        <w:t>ump</w:t>
      </w:r>
      <w:r w:rsidRPr="00B93988">
        <w:rPr>
          <w:rFonts w:ascii="Arial" w:eastAsia="Arial" w:hAnsi="Arial" w:cs="Arial"/>
          <w:sz w:val="24"/>
          <w:szCs w:val="24"/>
        </w:rPr>
        <w:t>l</w:t>
      </w:r>
      <w:r w:rsidRPr="00B93988">
        <w:rPr>
          <w:rFonts w:ascii="Arial" w:eastAsia="Arial" w:hAnsi="Arial" w:cs="Arial"/>
          <w:spacing w:val="-3"/>
          <w:sz w:val="24"/>
          <w:szCs w:val="24"/>
        </w:rPr>
        <w:t>i</w:t>
      </w:r>
      <w:r w:rsidRPr="00B93988">
        <w:rPr>
          <w:rFonts w:ascii="Arial" w:eastAsia="Arial" w:hAnsi="Arial" w:cs="Arial"/>
          <w:spacing w:val="1"/>
          <w:sz w:val="24"/>
          <w:szCs w:val="24"/>
        </w:rPr>
        <w:t>m</w:t>
      </w:r>
      <w:r w:rsidRPr="00B93988">
        <w:rPr>
          <w:rFonts w:ascii="Arial" w:eastAsia="Arial" w:hAnsi="Arial" w:cs="Arial"/>
          <w:sz w:val="24"/>
          <w:szCs w:val="24"/>
        </w:rPr>
        <w:t>ie</w:t>
      </w:r>
      <w:r w:rsidRPr="00B93988">
        <w:rPr>
          <w:rFonts w:ascii="Arial" w:eastAsia="Arial" w:hAnsi="Arial" w:cs="Arial"/>
          <w:spacing w:val="1"/>
          <w:sz w:val="24"/>
          <w:szCs w:val="24"/>
        </w:rPr>
        <w:t>n</w:t>
      </w:r>
      <w:r w:rsidRPr="00B93988">
        <w:rPr>
          <w:rFonts w:ascii="Arial" w:eastAsia="Arial" w:hAnsi="Arial" w:cs="Arial"/>
          <w:spacing w:val="-2"/>
          <w:sz w:val="24"/>
          <w:szCs w:val="24"/>
        </w:rPr>
        <w:t>t</w:t>
      </w:r>
      <w:r w:rsidRPr="00B93988">
        <w:rPr>
          <w:rFonts w:ascii="Arial" w:eastAsia="Arial" w:hAnsi="Arial" w:cs="Arial"/>
          <w:sz w:val="24"/>
          <w:szCs w:val="24"/>
        </w:rPr>
        <w:t>o</w:t>
      </w:r>
      <w:r w:rsidRPr="00B9398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>a</w:t>
      </w:r>
      <w:r w:rsidRPr="00B9398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>lo</w:t>
      </w:r>
      <w:r w:rsidRPr="00B9398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1"/>
          <w:sz w:val="24"/>
          <w:szCs w:val="24"/>
        </w:rPr>
        <w:t>e</w:t>
      </w:r>
      <w:r w:rsidRPr="00B93988">
        <w:rPr>
          <w:rFonts w:ascii="Arial" w:eastAsia="Arial" w:hAnsi="Arial" w:cs="Arial"/>
          <w:spacing w:val="-2"/>
          <w:sz w:val="24"/>
          <w:szCs w:val="24"/>
        </w:rPr>
        <w:t>s</w:t>
      </w:r>
      <w:r w:rsidRPr="00B93988">
        <w:rPr>
          <w:rFonts w:ascii="Arial" w:eastAsia="Arial" w:hAnsi="Arial" w:cs="Arial"/>
          <w:sz w:val="24"/>
          <w:szCs w:val="24"/>
        </w:rPr>
        <w:t>ti</w:t>
      </w:r>
      <w:r w:rsidRPr="00B93988">
        <w:rPr>
          <w:rFonts w:ascii="Arial" w:eastAsia="Arial" w:hAnsi="Arial" w:cs="Arial"/>
          <w:spacing w:val="-1"/>
          <w:sz w:val="24"/>
          <w:szCs w:val="24"/>
        </w:rPr>
        <w:t>p</w:t>
      </w:r>
      <w:r w:rsidRPr="00B93988">
        <w:rPr>
          <w:rFonts w:ascii="Arial" w:eastAsia="Arial" w:hAnsi="Arial" w:cs="Arial"/>
          <w:spacing w:val="1"/>
          <w:sz w:val="24"/>
          <w:szCs w:val="24"/>
        </w:rPr>
        <w:t>u</w:t>
      </w:r>
      <w:r w:rsidRPr="00B93988">
        <w:rPr>
          <w:rFonts w:ascii="Arial" w:eastAsia="Arial" w:hAnsi="Arial" w:cs="Arial"/>
          <w:sz w:val="24"/>
          <w:szCs w:val="24"/>
        </w:rPr>
        <w:t>la</w:t>
      </w:r>
      <w:r w:rsidRPr="00B93988">
        <w:rPr>
          <w:rFonts w:ascii="Arial" w:eastAsia="Arial" w:hAnsi="Arial" w:cs="Arial"/>
          <w:spacing w:val="1"/>
          <w:sz w:val="24"/>
          <w:szCs w:val="24"/>
        </w:rPr>
        <w:t>d</w:t>
      </w:r>
      <w:r w:rsidRPr="00B93988">
        <w:rPr>
          <w:rFonts w:ascii="Arial" w:eastAsia="Arial" w:hAnsi="Arial" w:cs="Arial"/>
          <w:sz w:val="24"/>
          <w:szCs w:val="24"/>
        </w:rPr>
        <w:t>o</w:t>
      </w:r>
      <w:r w:rsidRPr="00B93988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B93988">
        <w:rPr>
          <w:rFonts w:ascii="Arial" w:eastAsia="Arial" w:hAnsi="Arial" w:cs="Arial"/>
          <w:sz w:val="24"/>
          <w:szCs w:val="24"/>
        </w:rPr>
        <w:t>n</w:t>
      </w:r>
      <w:r w:rsidRPr="00B9398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>la</w:t>
      </w:r>
      <w:r w:rsidRPr="00B93988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>Co</w:t>
      </w:r>
      <w:r w:rsidRPr="00B93988">
        <w:rPr>
          <w:rFonts w:ascii="Arial" w:eastAsia="Arial" w:hAnsi="Arial" w:cs="Arial"/>
          <w:spacing w:val="1"/>
          <w:sz w:val="24"/>
          <w:szCs w:val="24"/>
        </w:rPr>
        <w:t>n</w:t>
      </w:r>
      <w:r w:rsidRPr="00B93988">
        <w:rPr>
          <w:rFonts w:ascii="Arial" w:eastAsia="Arial" w:hAnsi="Arial" w:cs="Arial"/>
          <w:spacing w:val="-2"/>
          <w:sz w:val="24"/>
          <w:szCs w:val="24"/>
        </w:rPr>
        <w:t>s</w:t>
      </w:r>
      <w:r w:rsidRPr="00B93988">
        <w:rPr>
          <w:rFonts w:ascii="Arial" w:eastAsia="Arial" w:hAnsi="Arial" w:cs="Arial"/>
          <w:sz w:val="24"/>
          <w:szCs w:val="24"/>
        </w:rPr>
        <w:t>tit</w:t>
      </w:r>
      <w:r w:rsidRPr="00B93988">
        <w:rPr>
          <w:rFonts w:ascii="Arial" w:eastAsia="Arial" w:hAnsi="Arial" w:cs="Arial"/>
          <w:spacing w:val="1"/>
          <w:sz w:val="24"/>
          <w:szCs w:val="24"/>
        </w:rPr>
        <w:t>u</w:t>
      </w:r>
      <w:r w:rsidRPr="00B93988">
        <w:rPr>
          <w:rFonts w:ascii="Arial" w:eastAsia="Arial" w:hAnsi="Arial" w:cs="Arial"/>
          <w:sz w:val="24"/>
          <w:szCs w:val="24"/>
        </w:rPr>
        <w:t>ci</w:t>
      </w:r>
      <w:r w:rsidRPr="00B93988">
        <w:rPr>
          <w:rFonts w:ascii="Arial" w:eastAsia="Arial" w:hAnsi="Arial" w:cs="Arial"/>
          <w:spacing w:val="-2"/>
          <w:sz w:val="24"/>
          <w:szCs w:val="24"/>
        </w:rPr>
        <w:t>ó</w:t>
      </w:r>
      <w:r w:rsidRPr="00B93988">
        <w:rPr>
          <w:rFonts w:ascii="Arial" w:eastAsia="Arial" w:hAnsi="Arial" w:cs="Arial"/>
          <w:sz w:val="24"/>
          <w:szCs w:val="24"/>
        </w:rPr>
        <w:t>n</w:t>
      </w:r>
      <w:r w:rsidRPr="00B9398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 xml:space="preserve">y </w:t>
      </w:r>
      <w:r w:rsidRPr="00B93988">
        <w:rPr>
          <w:rFonts w:ascii="Arial" w:eastAsia="Arial" w:hAnsi="Arial" w:cs="Arial"/>
          <w:spacing w:val="1"/>
          <w:sz w:val="24"/>
          <w:szCs w:val="24"/>
        </w:rPr>
        <w:t>e</w:t>
      </w:r>
      <w:r w:rsidRPr="00B93988">
        <w:rPr>
          <w:rFonts w:ascii="Arial" w:eastAsia="Arial" w:hAnsi="Arial" w:cs="Arial"/>
          <w:sz w:val="24"/>
          <w:szCs w:val="24"/>
        </w:rPr>
        <w:t>n</w:t>
      </w:r>
      <w:r w:rsidRPr="00B9398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>la</w:t>
      </w:r>
      <w:r w:rsidRPr="00B9398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1"/>
          <w:sz w:val="24"/>
          <w:szCs w:val="24"/>
        </w:rPr>
        <w:t>Le</w:t>
      </w:r>
      <w:r w:rsidRPr="00B93988">
        <w:rPr>
          <w:rFonts w:ascii="Arial" w:eastAsia="Arial" w:hAnsi="Arial" w:cs="Arial"/>
          <w:sz w:val="24"/>
          <w:szCs w:val="24"/>
        </w:rPr>
        <w:t xml:space="preserve">y </w:t>
      </w:r>
      <w:r w:rsidRPr="00B93988">
        <w:rPr>
          <w:rFonts w:ascii="Arial" w:eastAsia="Arial" w:hAnsi="Arial" w:cs="Arial"/>
          <w:spacing w:val="1"/>
          <w:sz w:val="24"/>
          <w:szCs w:val="24"/>
        </w:rPr>
        <w:t>147</w:t>
      </w:r>
      <w:r w:rsidRPr="00B93988">
        <w:rPr>
          <w:rFonts w:ascii="Arial" w:eastAsia="Arial" w:hAnsi="Arial" w:cs="Arial"/>
          <w:sz w:val="24"/>
          <w:szCs w:val="24"/>
        </w:rPr>
        <w:t>4</w:t>
      </w:r>
      <w:r w:rsidRPr="00B9398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1"/>
          <w:sz w:val="24"/>
          <w:szCs w:val="24"/>
        </w:rPr>
        <w:t>d</w:t>
      </w:r>
      <w:r w:rsidRPr="00B93988">
        <w:rPr>
          <w:rFonts w:ascii="Arial" w:eastAsia="Arial" w:hAnsi="Arial" w:cs="Arial"/>
          <w:sz w:val="24"/>
          <w:szCs w:val="24"/>
        </w:rPr>
        <w:t>e</w:t>
      </w:r>
      <w:r w:rsidRPr="00B93988">
        <w:rPr>
          <w:rFonts w:ascii="Arial" w:eastAsia="Arial" w:hAnsi="Arial" w:cs="Arial"/>
          <w:spacing w:val="1"/>
          <w:sz w:val="24"/>
          <w:szCs w:val="24"/>
        </w:rPr>
        <w:t xml:space="preserve"> 20</w:t>
      </w:r>
      <w:r w:rsidRPr="00B93988">
        <w:rPr>
          <w:rFonts w:ascii="Arial" w:eastAsia="Arial" w:hAnsi="Arial" w:cs="Arial"/>
          <w:spacing w:val="-1"/>
          <w:sz w:val="24"/>
          <w:szCs w:val="24"/>
        </w:rPr>
        <w:t>1</w:t>
      </w:r>
      <w:r w:rsidRPr="00B93988">
        <w:rPr>
          <w:rFonts w:ascii="Arial" w:eastAsia="Arial" w:hAnsi="Arial" w:cs="Arial"/>
          <w:sz w:val="24"/>
          <w:szCs w:val="24"/>
        </w:rPr>
        <w:t>1</w:t>
      </w:r>
      <w:r w:rsidRPr="00B9398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>“Est</w:t>
      </w:r>
      <w:r w:rsidRPr="00B93988">
        <w:rPr>
          <w:rFonts w:ascii="Arial" w:eastAsia="Arial" w:hAnsi="Arial" w:cs="Arial"/>
          <w:spacing w:val="1"/>
          <w:sz w:val="24"/>
          <w:szCs w:val="24"/>
        </w:rPr>
        <w:t>a</w:t>
      </w:r>
      <w:r w:rsidRPr="00B93988">
        <w:rPr>
          <w:rFonts w:ascii="Arial" w:eastAsia="Arial" w:hAnsi="Arial" w:cs="Arial"/>
          <w:spacing w:val="-2"/>
          <w:sz w:val="24"/>
          <w:szCs w:val="24"/>
        </w:rPr>
        <w:t>t</w:t>
      </w:r>
      <w:r w:rsidRPr="00B93988">
        <w:rPr>
          <w:rFonts w:ascii="Arial" w:eastAsia="Arial" w:hAnsi="Arial" w:cs="Arial"/>
          <w:spacing w:val="1"/>
          <w:sz w:val="24"/>
          <w:szCs w:val="24"/>
        </w:rPr>
        <w:t>u</w:t>
      </w:r>
      <w:r w:rsidRPr="00B93988">
        <w:rPr>
          <w:rFonts w:ascii="Arial" w:eastAsia="Arial" w:hAnsi="Arial" w:cs="Arial"/>
          <w:spacing w:val="-2"/>
          <w:sz w:val="24"/>
          <w:szCs w:val="24"/>
        </w:rPr>
        <w:t>t</w:t>
      </w:r>
      <w:r w:rsidRPr="00B93988">
        <w:rPr>
          <w:rFonts w:ascii="Arial" w:eastAsia="Arial" w:hAnsi="Arial" w:cs="Arial"/>
          <w:sz w:val="24"/>
          <w:szCs w:val="24"/>
        </w:rPr>
        <w:t>o A</w:t>
      </w:r>
      <w:r w:rsidRPr="00B93988">
        <w:rPr>
          <w:rFonts w:ascii="Arial" w:eastAsia="Arial" w:hAnsi="Arial" w:cs="Arial"/>
          <w:spacing w:val="1"/>
          <w:sz w:val="24"/>
          <w:szCs w:val="24"/>
        </w:rPr>
        <w:t>n</w:t>
      </w:r>
      <w:r w:rsidRPr="00B93988">
        <w:rPr>
          <w:rFonts w:ascii="Arial" w:eastAsia="Arial" w:hAnsi="Arial" w:cs="Arial"/>
          <w:sz w:val="24"/>
          <w:szCs w:val="24"/>
        </w:rPr>
        <w:t>tic</w:t>
      </w:r>
      <w:r w:rsidRPr="00B93988">
        <w:rPr>
          <w:rFonts w:ascii="Arial" w:eastAsia="Arial" w:hAnsi="Arial" w:cs="Arial"/>
          <w:spacing w:val="1"/>
          <w:sz w:val="24"/>
          <w:szCs w:val="24"/>
        </w:rPr>
        <w:t>o</w:t>
      </w:r>
      <w:r w:rsidRPr="00B93988">
        <w:rPr>
          <w:rFonts w:ascii="Arial" w:eastAsia="Arial" w:hAnsi="Arial" w:cs="Arial"/>
          <w:sz w:val="24"/>
          <w:szCs w:val="24"/>
        </w:rPr>
        <w:t>r</w:t>
      </w:r>
      <w:r w:rsidRPr="00B93988">
        <w:rPr>
          <w:rFonts w:ascii="Arial" w:eastAsia="Arial" w:hAnsi="Arial" w:cs="Arial"/>
          <w:spacing w:val="-1"/>
          <w:sz w:val="24"/>
          <w:szCs w:val="24"/>
        </w:rPr>
        <w:t>r</w:t>
      </w:r>
      <w:r w:rsidRPr="00B93988">
        <w:rPr>
          <w:rFonts w:ascii="Arial" w:eastAsia="Arial" w:hAnsi="Arial" w:cs="Arial"/>
          <w:spacing w:val="1"/>
          <w:sz w:val="24"/>
          <w:szCs w:val="24"/>
        </w:rPr>
        <w:t>up</w:t>
      </w:r>
      <w:r w:rsidRPr="00B93988">
        <w:rPr>
          <w:rFonts w:ascii="Arial" w:eastAsia="Arial" w:hAnsi="Arial" w:cs="Arial"/>
          <w:sz w:val="24"/>
          <w:szCs w:val="24"/>
        </w:rPr>
        <w:t>ci</w:t>
      </w:r>
      <w:r w:rsidRPr="00B93988">
        <w:rPr>
          <w:rFonts w:ascii="Arial" w:eastAsia="Arial" w:hAnsi="Arial" w:cs="Arial"/>
          <w:spacing w:val="-2"/>
          <w:sz w:val="24"/>
          <w:szCs w:val="24"/>
        </w:rPr>
        <w:t>ó</w:t>
      </w:r>
      <w:r w:rsidRPr="00B93988">
        <w:rPr>
          <w:rFonts w:ascii="Arial" w:eastAsia="Arial" w:hAnsi="Arial" w:cs="Arial"/>
          <w:spacing w:val="2"/>
          <w:sz w:val="24"/>
          <w:szCs w:val="24"/>
        </w:rPr>
        <w:t>n</w:t>
      </w:r>
      <w:r w:rsidRPr="00B93988">
        <w:rPr>
          <w:rFonts w:ascii="Arial" w:eastAsia="Arial" w:hAnsi="Arial" w:cs="Arial"/>
          <w:sz w:val="24"/>
          <w:szCs w:val="24"/>
        </w:rPr>
        <w:t>” e</w:t>
      </w:r>
      <w:r w:rsidRPr="00B93988">
        <w:rPr>
          <w:rFonts w:ascii="Arial" w:eastAsia="Arial" w:hAnsi="Arial" w:cs="Arial"/>
          <w:spacing w:val="-1"/>
          <w:sz w:val="24"/>
          <w:szCs w:val="24"/>
        </w:rPr>
        <w:t>n</w:t>
      </w:r>
      <w:r w:rsidRPr="00B93988">
        <w:rPr>
          <w:rFonts w:ascii="Arial" w:eastAsia="Arial" w:hAnsi="Arial" w:cs="Arial"/>
          <w:sz w:val="24"/>
          <w:szCs w:val="24"/>
        </w:rPr>
        <w:t>tre</w:t>
      </w:r>
      <w:r w:rsidRPr="00B9398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-1"/>
          <w:sz w:val="24"/>
          <w:szCs w:val="24"/>
        </w:rPr>
        <w:t>o</w:t>
      </w:r>
      <w:r w:rsidRPr="00B93988">
        <w:rPr>
          <w:rFonts w:ascii="Arial" w:eastAsia="Arial" w:hAnsi="Arial" w:cs="Arial"/>
          <w:sz w:val="24"/>
          <w:szCs w:val="24"/>
        </w:rPr>
        <w:t>tras.</w:t>
      </w:r>
    </w:p>
    <w:p w:rsidR="00D4184D" w:rsidRPr="00B93988" w:rsidRDefault="00D4184D" w:rsidP="00D4184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4184D" w:rsidRPr="00B93988" w:rsidRDefault="00D4184D" w:rsidP="007F2167">
      <w:pPr>
        <w:pStyle w:val="Ttulo2"/>
        <w:keepNext/>
        <w:numPr>
          <w:ilvl w:val="1"/>
          <w:numId w:val="1"/>
        </w:numPr>
        <w:spacing w:before="240" w:after="60" w:line="259" w:lineRule="auto"/>
        <w:jc w:val="left"/>
        <w:rPr>
          <w:rFonts w:ascii="Arial" w:hAnsi="Arial"/>
          <w:b/>
          <w:sz w:val="24"/>
        </w:rPr>
      </w:pPr>
      <w:bookmarkStart w:id="7" w:name="_Toc443474205"/>
      <w:r w:rsidRPr="00B93988">
        <w:rPr>
          <w:rFonts w:ascii="Arial" w:hAnsi="Arial"/>
          <w:b/>
          <w:sz w:val="24"/>
        </w:rPr>
        <w:t>OBJETIVOS ESPECIFICOS</w:t>
      </w:r>
      <w:bookmarkEnd w:id="7"/>
      <w:r w:rsidRPr="00B93988">
        <w:rPr>
          <w:rFonts w:ascii="Arial" w:hAnsi="Arial"/>
          <w:b/>
          <w:sz w:val="24"/>
        </w:rPr>
        <w:t xml:space="preserve"> </w:t>
      </w:r>
    </w:p>
    <w:p w:rsidR="00D4184D" w:rsidRPr="00B93988" w:rsidRDefault="00D4184D" w:rsidP="00D4184D">
      <w:pPr>
        <w:spacing w:after="0"/>
        <w:ind w:left="720"/>
        <w:rPr>
          <w:rFonts w:ascii="Arial" w:hAnsi="Arial" w:cs="Arial"/>
          <w:b/>
          <w:sz w:val="24"/>
          <w:szCs w:val="24"/>
        </w:rPr>
      </w:pPr>
    </w:p>
    <w:p w:rsidR="00D4184D" w:rsidRPr="00B93988" w:rsidRDefault="00D4184D" w:rsidP="007F2167">
      <w:pPr>
        <w:numPr>
          <w:ilvl w:val="0"/>
          <w:numId w:val="3"/>
        </w:numPr>
        <w:spacing w:after="160"/>
        <w:ind w:right="59"/>
        <w:jc w:val="both"/>
        <w:rPr>
          <w:rFonts w:ascii="Arial" w:eastAsia="Arial" w:hAnsi="Arial" w:cs="Arial"/>
          <w:sz w:val="24"/>
          <w:szCs w:val="24"/>
        </w:rPr>
      </w:pPr>
      <w:r w:rsidRPr="00087B21">
        <w:rPr>
          <w:rFonts w:ascii="Arial" w:eastAsia="Arial" w:hAnsi="Arial" w:cs="Arial"/>
          <w:sz w:val="24"/>
          <w:szCs w:val="24"/>
        </w:rPr>
        <w:lastRenderedPageBreak/>
        <w:t>De</w:t>
      </w:r>
      <w:r w:rsidRPr="00087B21">
        <w:rPr>
          <w:rFonts w:ascii="Arial" w:eastAsia="Arial" w:hAnsi="Arial" w:cs="Arial"/>
          <w:spacing w:val="3"/>
          <w:sz w:val="24"/>
          <w:szCs w:val="24"/>
        </w:rPr>
        <w:t>f</w:t>
      </w:r>
      <w:r w:rsidRPr="00087B21">
        <w:rPr>
          <w:rFonts w:ascii="Arial" w:eastAsia="Arial" w:hAnsi="Arial" w:cs="Arial"/>
          <w:spacing w:val="-3"/>
          <w:sz w:val="24"/>
          <w:szCs w:val="24"/>
        </w:rPr>
        <w:t>i</w:t>
      </w:r>
      <w:r w:rsidRPr="00087B21">
        <w:rPr>
          <w:rFonts w:ascii="Arial" w:eastAsia="Arial" w:hAnsi="Arial" w:cs="Arial"/>
          <w:spacing w:val="1"/>
          <w:sz w:val="24"/>
          <w:szCs w:val="24"/>
        </w:rPr>
        <w:t>n</w:t>
      </w:r>
      <w:r w:rsidRPr="00087B21">
        <w:rPr>
          <w:rFonts w:ascii="Arial" w:eastAsia="Arial" w:hAnsi="Arial" w:cs="Arial"/>
          <w:sz w:val="24"/>
          <w:szCs w:val="24"/>
        </w:rPr>
        <w:t>ir</w:t>
      </w:r>
      <w:r w:rsidRPr="00087B21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>y</w:t>
      </w:r>
      <w:r w:rsidRPr="00B93988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1"/>
          <w:sz w:val="24"/>
          <w:szCs w:val="24"/>
        </w:rPr>
        <w:t>ap</w:t>
      </w:r>
      <w:r w:rsidRPr="00B93988">
        <w:rPr>
          <w:rFonts w:ascii="Arial" w:eastAsia="Arial" w:hAnsi="Arial" w:cs="Arial"/>
          <w:sz w:val="24"/>
          <w:szCs w:val="24"/>
        </w:rPr>
        <w:t>l</w:t>
      </w:r>
      <w:r w:rsidRPr="00B93988">
        <w:rPr>
          <w:rFonts w:ascii="Arial" w:eastAsia="Arial" w:hAnsi="Arial" w:cs="Arial"/>
          <w:spacing w:val="-1"/>
          <w:sz w:val="24"/>
          <w:szCs w:val="24"/>
        </w:rPr>
        <w:t>i</w:t>
      </w:r>
      <w:r w:rsidRPr="00B93988">
        <w:rPr>
          <w:rFonts w:ascii="Arial" w:eastAsia="Arial" w:hAnsi="Arial" w:cs="Arial"/>
          <w:sz w:val="24"/>
          <w:szCs w:val="24"/>
        </w:rPr>
        <w:t>c</w:t>
      </w:r>
      <w:r w:rsidRPr="00B93988">
        <w:rPr>
          <w:rFonts w:ascii="Arial" w:eastAsia="Arial" w:hAnsi="Arial" w:cs="Arial"/>
          <w:spacing w:val="1"/>
          <w:sz w:val="24"/>
          <w:szCs w:val="24"/>
        </w:rPr>
        <w:t>a</w:t>
      </w:r>
      <w:r w:rsidRPr="00B93988">
        <w:rPr>
          <w:rFonts w:ascii="Arial" w:eastAsia="Arial" w:hAnsi="Arial" w:cs="Arial"/>
          <w:sz w:val="24"/>
          <w:szCs w:val="24"/>
        </w:rPr>
        <w:t>r</w:t>
      </w:r>
      <w:r w:rsidRPr="00B93988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>la</w:t>
      </w:r>
      <w:r w:rsidRPr="00B93988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1"/>
          <w:sz w:val="24"/>
          <w:szCs w:val="24"/>
        </w:rPr>
        <w:t>me</w:t>
      </w:r>
      <w:r w:rsidRPr="00B93988">
        <w:rPr>
          <w:rFonts w:ascii="Arial" w:eastAsia="Arial" w:hAnsi="Arial" w:cs="Arial"/>
          <w:sz w:val="24"/>
          <w:szCs w:val="24"/>
        </w:rPr>
        <w:t>t</w:t>
      </w:r>
      <w:r w:rsidRPr="00B93988">
        <w:rPr>
          <w:rFonts w:ascii="Arial" w:eastAsia="Arial" w:hAnsi="Arial" w:cs="Arial"/>
          <w:spacing w:val="1"/>
          <w:sz w:val="24"/>
          <w:szCs w:val="24"/>
        </w:rPr>
        <w:t>odo</w:t>
      </w:r>
      <w:r w:rsidRPr="00B93988">
        <w:rPr>
          <w:rFonts w:ascii="Arial" w:eastAsia="Arial" w:hAnsi="Arial" w:cs="Arial"/>
          <w:sz w:val="24"/>
          <w:szCs w:val="24"/>
        </w:rPr>
        <w:t>lo</w:t>
      </w:r>
      <w:r w:rsidRPr="00B93988">
        <w:rPr>
          <w:rFonts w:ascii="Arial" w:eastAsia="Arial" w:hAnsi="Arial" w:cs="Arial"/>
          <w:spacing w:val="-1"/>
          <w:sz w:val="24"/>
          <w:szCs w:val="24"/>
        </w:rPr>
        <w:t>g</w:t>
      </w:r>
      <w:r w:rsidRPr="00B93988">
        <w:rPr>
          <w:rFonts w:ascii="Arial" w:eastAsia="Arial" w:hAnsi="Arial" w:cs="Arial"/>
          <w:spacing w:val="-2"/>
          <w:sz w:val="24"/>
          <w:szCs w:val="24"/>
        </w:rPr>
        <w:t>í</w:t>
      </w:r>
      <w:r w:rsidRPr="00B93988">
        <w:rPr>
          <w:rFonts w:ascii="Arial" w:eastAsia="Arial" w:hAnsi="Arial" w:cs="Arial"/>
          <w:sz w:val="24"/>
          <w:szCs w:val="24"/>
        </w:rPr>
        <w:t>a</w:t>
      </w:r>
      <w:r w:rsidRPr="00B93988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1"/>
          <w:sz w:val="24"/>
          <w:szCs w:val="24"/>
        </w:rPr>
        <w:t>pa</w:t>
      </w:r>
      <w:r w:rsidRPr="00B93988">
        <w:rPr>
          <w:rFonts w:ascii="Arial" w:eastAsia="Arial" w:hAnsi="Arial" w:cs="Arial"/>
          <w:sz w:val="24"/>
          <w:szCs w:val="24"/>
        </w:rPr>
        <w:t>ra</w:t>
      </w:r>
      <w:r w:rsidRPr="00B93988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>la</w:t>
      </w:r>
      <w:r w:rsidRPr="00B93988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>c</w:t>
      </w:r>
      <w:r w:rsidRPr="00B93988">
        <w:rPr>
          <w:rFonts w:ascii="Arial" w:eastAsia="Arial" w:hAnsi="Arial" w:cs="Arial"/>
          <w:spacing w:val="-1"/>
          <w:sz w:val="24"/>
          <w:szCs w:val="24"/>
        </w:rPr>
        <w:t>o</w:t>
      </w:r>
      <w:r w:rsidRPr="00B93988">
        <w:rPr>
          <w:rFonts w:ascii="Arial" w:eastAsia="Arial" w:hAnsi="Arial" w:cs="Arial"/>
          <w:spacing w:val="1"/>
          <w:sz w:val="24"/>
          <w:szCs w:val="24"/>
        </w:rPr>
        <w:t>n</w:t>
      </w:r>
      <w:r w:rsidRPr="00B93988">
        <w:rPr>
          <w:rFonts w:ascii="Arial" w:eastAsia="Arial" w:hAnsi="Arial" w:cs="Arial"/>
          <w:sz w:val="24"/>
          <w:szCs w:val="24"/>
        </w:rPr>
        <w:t>s</w:t>
      </w:r>
      <w:r w:rsidRPr="00B93988">
        <w:rPr>
          <w:rFonts w:ascii="Arial" w:eastAsia="Arial" w:hAnsi="Arial" w:cs="Arial"/>
          <w:spacing w:val="-2"/>
          <w:sz w:val="24"/>
          <w:szCs w:val="24"/>
        </w:rPr>
        <w:t>t</w:t>
      </w:r>
      <w:r w:rsidRPr="00B93988">
        <w:rPr>
          <w:rFonts w:ascii="Arial" w:eastAsia="Arial" w:hAnsi="Arial" w:cs="Arial"/>
          <w:sz w:val="24"/>
          <w:szCs w:val="24"/>
        </w:rPr>
        <w:t>rucci</w:t>
      </w:r>
      <w:r w:rsidRPr="00B93988">
        <w:rPr>
          <w:rFonts w:ascii="Arial" w:eastAsia="Arial" w:hAnsi="Arial" w:cs="Arial"/>
          <w:spacing w:val="7"/>
          <w:sz w:val="24"/>
          <w:szCs w:val="24"/>
        </w:rPr>
        <w:t>ó</w:t>
      </w:r>
      <w:r w:rsidRPr="00B93988">
        <w:rPr>
          <w:rFonts w:ascii="Arial" w:eastAsia="Arial" w:hAnsi="Arial" w:cs="Arial"/>
          <w:sz w:val="24"/>
          <w:szCs w:val="24"/>
        </w:rPr>
        <w:t>n</w:t>
      </w:r>
      <w:r w:rsidRPr="00B93988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1"/>
          <w:sz w:val="24"/>
          <w:szCs w:val="24"/>
        </w:rPr>
        <w:t>de</w:t>
      </w:r>
      <w:r w:rsidRPr="00B93988">
        <w:rPr>
          <w:rFonts w:ascii="Arial" w:eastAsia="Arial" w:hAnsi="Arial" w:cs="Arial"/>
          <w:sz w:val="24"/>
          <w:szCs w:val="24"/>
        </w:rPr>
        <w:t>l</w:t>
      </w:r>
      <w:r w:rsidRPr="00B93988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B93988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B93988">
        <w:rPr>
          <w:rFonts w:ascii="Arial" w:eastAsia="Arial" w:hAnsi="Arial" w:cs="Arial"/>
          <w:b/>
          <w:sz w:val="24"/>
          <w:szCs w:val="24"/>
        </w:rPr>
        <w:t>pa</w:t>
      </w:r>
      <w:r w:rsidRPr="00B93988">
        <w:rPr>
          <w:rFonts w:ascii="Arial" w:eastAsia="Arial" w:hAnsi="Arial" w:cs="Arial"/>
          <w:b/>
          <w:spacing w:val="18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b/>
          <w:sz w:val="24"/>
          <w:szCs w:val="24"/>
        </w:rPr>
        <w:t>de</w:t>
      </w:r>
      <w:r w:rsidRPr="00B93988">
        <w:rPr>
          <w:rFonts w:ascii="Arial" w:eastAsia="Arial" w:hAnsi="Arial" w:cs="Arial"/>
          <w:b/>
          <w:spacing w:val="15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b/>
          <w:sz w:val="24"/>
          <w:szCs w:val="24"/>
        </w:rPr>
        <w:t>Ri</w:t>
      </w:r>
      <w:r w:rsidRPr="00B93988">
        <w:rPr>
          <w:rFonts w:ascii="Arial" w:eastAsia="Arial" w:hAnsi="Arial" w:cs="Arial"/>
          <w:b/>
          <w:spacing w:val="1"/>
          <w:sz w:val="24"/>
          <w:szCs w:val="24"/>
        </w:rPr>
        <w:t>es</w:t>
      </w:r>
      <w:r w:rsidRPr="00B93988">
        <w:rPr>
          <w:rFonts w:ascii="Arial" w:eastAsia="Arial" w:hAnsi="Arial" w:cs="Arial"/>
          <w:b/>
          <w:sz w:val="24"/>
          <w:szCs w:val="24"/>
        </w:rPr>
        <w:t>g</w:t>
      </w:r>
      <w:r w:rsidRPr="00B93988">
        <w:rPr>
          <w:rFonts w:ascii="Arial" w:eastAsia="Arial" w:hAnsi="Arial" w:cs="Arial"/>
          <w:b/>
          <w:spacing w:val="-3"/>
          <w:sz w:val="24"/>
          <w:szCs w:val="24"/>
        </w:rPr>
        <w:t>o</w:t>
      </w:r>
      <w:r w:rsidRPr="00B93988">
        <w:rPr>
          <w:rFonts w:ascii="Arial" w:eastAsia="Arial" w:hAnsi="Arial" w:cs="Arial"/>
          <w:b/>
          <w:sz w:val="24"/>
          <w:szCs w:val="24"/>
        </w:rPr>
        <w:t xml:space="preserve">s </w:t>
      </w:r>
      <w:r w:rsidRPr="00B93988">
        <w:rPr>
          <w:rFonts w:ascii="Arial" w:eastAsia="Arial" w:hAnsi="Arial" w:cs="Arial"/>
          <w:spacing w:val="1"/>
          <w:sz w:val="24"/>
          <w:szCs w:val="24"/>
        </w:rPr>
        <w:t>d</w:t>
      </w:r>
      <w:r w:rsidRPr="00B93988">
        <w:rPr>
          <w:rFonts w:ascii="Arial" w:eastAsia="Arial" w:hAnsi="Arial" w:cs="Arial"/>
          <w:sz w:val="24"/>
          <w:szCs w:val="24"/>
        </w:rPr>
        <w:t>e</w:t>
      </w:r>
      <w:r w:rsidRPr="00B9398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>Cor</w:t>
      </w:r>
      <w:r w:rsidRPr="00B93988">
        <w:rPr>
          <w:rFonts w:ascii="Arial" w:eastAsia="Arial" w:hAnsi="Arial" w:cs="Arial"/>
          <w:spacing w:val="-1"/>
          <w:sz w:val="24"/>
          <w:szCs w:val="24"/>
        </w:rPr>
        <w:t>r</w:t>
      </w:r>
      <w:r w:rsidRPr="00B93988">
        <w:rPr>
          <w:rFonts w:ascii="Arial" w:eastAsia="Arial" w:hAnsi="Arial" w:cs="Arial"/>
          <w:spacing w:val="1"/>
          <w:sz w:val="24"/>
          <w:szCs w:val="24"/>
        </w:rPr>
        <w:t>up</w:t>
      </w:r>
      <w:r w:rsidRPr="00B93988">
        <w:rPr>
          <w:rFonts w:ascii="Arial" w:eastAsia="Arial" w:hAnsi="Arial" w:cs="Arial"/>
          <w:sz w:val="24"/>
          <w:szCs w:val="24"/>
        </w:rPr>
        <w:t>ción</w:t>
      </w:r>
      <w:r w:rsidRPr="00B9398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-1"/>
          <w:sz w:val="24"/>
          <w:szCs w:val="24"/>
        </w:rPr>
        <w:t>d</w:t>
      </w:r>
      <w:r w:rsidRPr="00B93988">
        <w:rPr>
          <w:rFonts w:ascii="Arial" w:eastAsia="Arial" w:hAnsi="Arial" w:cs="Arial"/>
          <w:sz w:val="24"/>
          <w:szCs w:val="24"/>
        </w:rPr>
        <w:t>el Instituto Deportivo y Recreativo de Fusagasugá, c</w:t>
      </w:r>
      <w:r w:rsidRPr="00B93988">
        <w:rPr>
          <w:rFonts w:ascii="Arial" w:eastAsia="Arial" w:hAnsi="Arial" w:cs="Arial"/>
          <w:spacing w:val="-1"/>
          <w:sz w:val="24"/>
          <w:szCs w:val="24"/>
        </w:rPr>
        <w:t>o</w:t>
      </w:r>
      <w:r w:rsidRPr="00B93988">
        <w:rPr>
          <w:rFonts w:ascii="Arial" w:eastAsia="Arial" w:hAnsi="Arial" w:cs="Arial"/>
          <w:sz w:val="24"/>
          <w:szCs w:val="24"/>
        </w:rPr>
        <w:t>n</w:t>
      </w:r>
      <w:r w:rsidRPr="00B9398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>s</w:t>
      </w:r>
      <w:r w:rsidRPr="00B93988">
        <w:rPr>
          <w:rFonts w:ascii="Arial" w:eastAsia="Arial" w:hAnsi="Arial" w:cs="Arial"/>
          <w:spacing w:val="1"/>
          <w:sz w:val="24"/>
          <w:szCs w:val="24"/>
        </w:rPr>
        <w:t>u</w:t>
      </w:r>
      <w:r w:rsidRPr="00B93988">
        <w:rPr>
          <w:rFonts w:ascii="Arial" w:eastAsia="Arial" w:hAnsi="Arial" w:cs="Arial"/>
          <w:sz w:val="24"/>
          <w:szCs w:val="24"/>
        </w:rPr>
        <w:t>s res</w:t>
      </w:r>
      <w:r w:rsidRPr="00B93988">
        <w:rPr>
          <w:rFonts w:ascii="Arial" w:eastAsia="Arial" w:hAnsi="Arial" w:cs="Arial"/>
          <w:spacing w:val="1"/>
          <w:sz w:val="24"/>
          <w:szCs w:val="24"/>
        </w:rPr>
        <w:t>pe</w:t>
      </w:r>
      <w:r w:rsidRPr="00B93988">
        <w:rPr>
          <w:rFonts w:ascii="Arial" w:eastAsia="Arial" w:hAnsi="Arial" w:cs="Arial"/>
          <w:sz w:val="24"/>
          <w:szCs w:val="24"/>
        </w:rPr>
        <w:t>cti</w:t>
      </w:r>
      <w:r w:rsidRPr="00B93988">
        <w:rPr>
          <w:rFonts w:ascii="Arial" w:eastAsia="Arial" w:hAnsi="Arial" w:cs="Arial"/>
          <w:spacing w:val="-2"/>
          <w:sz w:val="24"/>
          <w:szCs w:val="24"/>
        </w:rPr>
        <w:t>v</w:t>
      </w:r>
      <w:r w:rsidRPr="00B93988">
        <w:rPr>
          <w:rFonts w:ascii="Arial" w:eastAsia="Arial" w:hAnsi="Arial" w:cs="Arial"/>
          <w:spacing w:val="1"/>
          <w:sz w:val="24"/>
          <w:szCs w:val="24"/>
        </w:rPr>
        <w:t>a</w:t>
      </w:r>
      <w:r w:rsidRPr="00B93988">
        <w:rPr>
          <w:rFonts w:ascii="Arial" w:eastAsia="Arial" w:hAnsi="Arial" w:cs="Arial"/>
          <w:sz w:val="24"/>
          <w:szCs w:val="24"/>
        </w:rPr>
        <w:t xml:space="preserve">s </w:t>
      </w:r>
      <w:r w:rsidRPr="00B93988">
        <w:rPr>
          <w:rFonts w:ascii="Arial" w:eastAsia="Arial" w:hAnsi="Arial" w:cs="Arial"/>
          <w:spacing w:val="1"/>
          <w:sz w:val="24"/>
          <w:szCs w:val="24"/>
        </w:rPr>
        <w:t>med</w:t>
      </w:r>
      <w:r w:rsidRPr="00B93988">
        <w:rPr>
          <w:rFonts w:ascii="Arial" w:eastAsia="Arial" w:hAnsi="Arial" w:cs="Arial"/>
          <w:spacing w:val="-3"/>
          <w:sz w:val="24"/>
          <w:szCs w:val="24"/>
        </w:rPr>
        <w:t>i</w:t>
      </w:r>
      <w:r w:rsidRPr="00B93988">
        <w:rPr>
          <w:rFonts w:ascii="Arial" w:eastAsia="Arial" w:hAnsi="Arial" w:cs="Arial"/>
          <w:spacing w:val="1"/>
          <w:sz w:val="24"/>
          <w:szCs w:val="24"/>
        </w:rPr>
        <w:t>da</w:t>
      </w:r>
      <w:r w:rsidRPr="00B93988">
        <w:rPr>
          <w:rFonts w:ascii="Arial" w:eastAsia="Arial" w:hAnsi="Arial" w:cs="Arial"/>
          <w:sz w:val="24"/>
          <w:szCs w:val="24"/>
        </w:rPr>
        <w:t>s</w:t>
      </w:r>
      <w:r w:rsidRPr="00B9398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1"/>
          <w:sz w:val="24"/>
          <w:szCs w:val="24"/>
        </w:rPr>
        <w:t>pa</w:t>
      </w:r>
      <w:r w:rsidRPr="00B93988">
        <w:rPr>
          <w:rFonts w:ascii="Arial" w:eastAsia="Arial" w:hAnsi="Arial" w:cs="Arial"/>
          <w:sz w:val="24"/>
          <w:szCs w:val="24"/>
        </w:rPr>
        <w:t>ra</w:t>
      </w:r>
      <w:r w:rsidRPr="00B9398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1"/>
          <w:sz w:val="24"/>
          <w:szCs w:val="24"/>
        </w:rPr>
        <w:t>p</w:t>
      </w:r>
      <w:r w:rsidRPr="00B93988">
        <w:rPr>
          <w:rFonts w:ascii="Arial" w:eastAsia="Arial" w:hAnsi="Arial" w:cs="Arial"/>
          <w:sz w:val="24"/>
          <w:szCs w:val="24"/>
        </w:rPr>
        <w:t>re</w:t>
      </w:r>
      <w:r w:rsidRPr="00B93988">
        <w:rPr>
          <w:rFonts w:ascii="Arial" w:eastAsia="Arial" w:hAnsi="Arial" w:cs="Arial"/>
          <w:spacing w:val="-2"/>
          <w:sz w:val="24"/>
          <w:szCs w:val="24"/>
        </w:rPr>
        <w:t>v</w:t>
      </w:r>
      <w:r w:rsidRPr="00B93988">
        <w:rPr>
          <w:rFonts w:ascii="Arial" w:eastAsia="Arial" w:hAnsi="Arial" w:cs="Arial"/>
          <w:spacing w:val="1"/>
          <w:sz w:val="24"/>
          <w:szCs w:val="24"/>
        </w:rPr>
        <w:t>en</w:t>
      </w:r>
      <w:r w:rsidRPr="00B93988">
        <w:rPr>
          <w:rFonts w:ascii="Arial" w:eastAsia="Arial" w:hAnsi="Arial" w:cs="Arial"/>
          <w:sz w:val="24"/>
          <w:szCs w:val="24"/>
        </w:rPr>
        <w:t>i</w:t>
      </w:r>
      <w:r w:rsidRPr="00B93988">
        <w:rPr>
          <w:rFonts w:ascii="Arial" w:eastAsia="Arial" w:hAnsi="Arial" w:cs="Arial"/>
          <w:spacing w:val="-1"/>
          <w:sz w:val="24"/>
          <w:szCs w:val="24"/>
        </w:rPr>
        <w:t>r</w:t>
      </w:r>
      <w:r w:rsidRPr="00B93988">
        <w:rPr>
          <w:rFonts w:ascii="Arial" w:eastAsia="Arial" w:hAnsi="Arial" w:cs="Arial"/>
          <w:sz w:val="24"/>
          <w:szCs w:val="24"/>
        </w:rPr>
        <w:t>los,</w:t>
      </w:r>
      <w:r w:rsidRPr="00B93988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B93988">
        <w:rPr>
          <w:rFonts w:ascii="Arial" w:eastAsia="Arial" w:hAnsi="Arial" w:cs="Arial"/>
          <w:spacing w:val="-2"/>
          <w:sz w:val="24"/>
          <w:szCs w:val="24"/>
        </w:rPr>
        <w:t>v</w:t>
      </w:r>
      <w:r w:rsidRPr="00B93988">
        <w:rPr>
          <w:rFonts w:ascii="Arial" w:eastAsia="Arial" w:hAnsi="Arial" w:cs="Arial"/>
          <w:sz w:val="24"/>
          <w:szCs w:val="24"/>
        </w:rPr>
        <w:t>it</w:t>
      </w:r>
      <w:r w:rsidRPr="00B93988">
        <w:rPr>
          <w:rFonts w:ascii="Arial" w:eastAsia="Arial" w:hAnsi="Arial" w:cs="Arial"/>
          <w:spacing w:val="1"/>
          <w:sz w:val="24"/>
          <w:szCs w:val="24"/>
        </w:rPr>
        <w:t>a</w:t>
      </w:r>
      <w:r w:rsidRPr="00B93988">
        <w:rPr>
          <w:rFonts w:ascii="Arial" w:eastAsia="Arial" w:hAnsi="Arial" w:cs="Arial"/>
          <w:sz w:val="24"/>
          <w:szCs w:val="24"/>
        </w:rPr>
        <w:t>r</w:t>
      </w:r>
      <w:r w:rsidRPr="00B93988">
        <w:rPr>
          <w:rFonts w:ascii="Arial" w:eastAsia="Arial" w:hAnsi="Arial" w:cs="Arial"/>
          <w:spacing w:val="-1"/>
          <w:sz w:val="24"/>
          <w:szCs w:val="24"/>
        </w:rPr>
        <w:t>l</w:t>
      </w:r>
      <w:r w:rsidRPr="00B93988">
        <w:rPr>
          <w:rFonts w:ascii="Arial" w:eastAsia="Arial" w:hAnsi="Arial" w:cs="Arial"/>
          <w:spacing w:val="1"/>
          <w:sz w:val="24"/>
          <w:szCs w:val="24"/>
        </w:rPr>
        <w:t>o</w:t>
      </w:r>
      <w:r w:rsidRPr="00B93988">
        <w:rPr>
          <w:rFonts w:ascii="Arial" w:eastAsia="Arial" w:hAnsi="Arial" w:cs="Arial"/>
          <w:sz w:val="24"/>
          <w:szCs w:val="24"/>
        </w:rPr>
        <w:t>s y</w:t>
      </w:r>
      <w:r w:rsidRPr="00B9398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>c</w:t>
      </w:r>
      <w:r w:rsidRPr="00B93988">
        <w:rPr>
          <w:rFonts w:ascii="Arial" w:eastAsia="Arial" w:hAnsi="Arial" w:cs="Arial"/>
          <w:spacing w:val="1"/>
          <w:sz w:val="24"/>
          <w:szCs w:val="24"/>
        </w:rPr>
        <w:t>on</w:t>
      </w:r>
      <w:r w:rsidRPr="00B93988">
        <w:rPr>
          <w:rFonts w:ascii="Arial" w:eastAsia="Arial" w:hAnsi="Arial" w:cs="Arial"/>
          <w:sz w:val="24"/>
          <w:szCs w:val="24"/>
        </w:rPr>
        <w:t>trol</w:t>
      </w:r>
      <w:r w:rsidRPr="00B93988">
        <w:rPr>
          <w:rFonts w:ascii="Arial" w:eastAsia="Arial" w:hAnsi="Arial" w:cs="Arial"/>
          <w:spacing w:val="-2"/>
          <w:sz w:val="24"/>
          <w:szCs w:val="24"/>
        </w:rPr>
        <w:t>a</w:t>
      </w:r>
      <w:r w:rsidRPr="00B93988">
        <w:rPr>
          <w:rFonts w:ascii="Arial" w:eastAsia="Arial" w:hAnsi="Arial" w:cs="Arial"/>
          <w:sz w:val="24"/>
          <w:szCs w:val="24"/>
        </w:rPr>
        <w:t>r</w:t>
      </w:r>
      <w:r w:rsidRPr="00B93988">
        <w:rPr>
          <w:rFonts w:ascii="Arial" w:eastAsia="Arial" w:hAnsi="Arial" w:cs="Arial"/>
          <w:spacing w:val="-1"/>
          <w:sz w:val="24"/>
          <w:szCs w:val="24"/>
        </w:rPr>
        <w:t>l</w:t>
      </w:r>
      <w:r w:rsidRPr="00B93988">
        <w:rPr>
          <w:rFonts w:ascii="Arial" w:eastAsia="Arial" w:hAnsi="Arial" w:cs="Arial"/>
          <w:spacing w:val="1"/>
          <w:sz w:val="24"/>
          <w:szCs w:val="24"/>
        </w:rPr>
        <w:t>o</w:t>
      </w:r>
      <w:r w:rsidRPr="00B93988">
        <w:rPr>
          <w:rFonts w:ascii="Arial" w:eastAsia="Arial" w:hAnsi="Arial" w:cs="Arial"/>
          <w:sz w:val="24"/>
          <w:szCs w:val="24"/>
        </w:rPr>
        <w:t>s.</w:t>
      </w:r>
    </w:p>
    <w:p w:rsidR="00D4184D" w:rsidRPr="00B93988" w:rsidRDefault="00D4184D" w:rsidP="007F2167">
      <w:pPr>
        <w:numPr>
          <w:ilvl w:val="0"/>
          <w:numId w:val="3"/>
        </w:numPr>
        <w:spacing w:after="160"/>
        <w:ind w:right="59"/>
        <w:jc w:val="both"/>
        <w:rPr>
          <w:rFonts w:ascii="Arial" w:eastAsia="Arial" w:hAnsi="Arial" w:cs="Arial"/>
          <w:sz w:val="24"/>
          <w:szCs w:val="24"/>
        </w:rPr>
      </w:pPr>
      <w:r w:rsidRPr="00B93988">
        <w:rPr>
          <w:rFonts w:ascii="Arial" w:eastAsia="Arial" w:hAnsi="Arial" w:cs="Arial"/>
          <w:sz w:val="24"/>
          <w:szCs w:val="24"/>
        </w:rPr>
        <w:t>Est</w:t>
      </w:r>
      <w:r w:rsidRPr="00B93988">
        <w:rPr>
          <w:rFonts w:ascii="Arial" w:eastAsia="Arial" w:hAnsi="Arial" w:cs="Arial"/>
          <w:spacing w:val="1"/>
          <w:sz w:val="24"/>
          <w:szCs w:val="24"/>
        </w:rPr>
        <w:t>ab</w:t>
      </w:r>
      <w:r w:rsidRPr="00B93988">
        <w:rPr>
          <w:rFonts w:ascii="Arial" w:eastAsia="Arial" w:hAnsi="Arial" w:cs="Arial"/>
          <w:sz w:val="24"/>
          <w:szCs w:val="24"/>
        </w:rPr>
        <w:t>le</w:t>
      </w:r>
      <w:r w:rsidRPr="00B93988">
        <w:rPr>
          <w:rFonts w:ascii="Arial" w:eastAsia="Arial" w:hAnsi="Arial" w:cs="Arial"/>
          <w:spacing w:val="-2"/>
          <w:sz w:val="24"/>
          <w:szCs w:val="24"/>
        </w:rPr>
        <w:t>c</w:t>
      </w:r>
      <w:r w:rsidRPr="00B93988">
        <w:rPr>
          <w:rFonts w:ascii="Arial" w:eastAsia="Arial" w:hAnsi="Arial" w:cs="Arial"/>
          <w:spacing w:val="1"/>
          <w:sz w:val="24"/>
          <w:szCs w:val="24"/>
        </w:rPr>
        <w:t>e</w:t>
      </w:r>
      <w:r w:rsidRPr="00B93988">
        <w:rPr>
          <w:rFonts w:ascii="Arial" w:eastAsia="Arial" w:hAnsi="Arial" w:cs="Arial"/>
          <w:sz w:val="24"/>
          <w:szCs w:val="24"/>
        </w:rPr>
        <w:t>r</w:t>
      </w:r>
      <w:r w:rsidRPr="00B9398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>las</w:t>
      </w:r>
      <w:r w:rsidRPr="00B9398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b/>
          <w:spacing w:val="4"/>
          <w:sz w:val="24"/>
          <w:szCs w:val="24"/>
        </w:rPr>
        <w:t xml:space="preserve">Racionalización de </w:t>
      </w:r>
      <w:r w:rsidRPr="00B93988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B93988">
        <w:rPr>
          <w:rFonts w:ascii="Arial" w:eastAsia="Arial" w:hAnsi="Arial" w:cs="Arial"/>
          <w:b/>
          <w:sz w:val="24"/>
          <w:szCs w:val="24"/>
        </w:rPr>
        <w:t>r</w:t>
      </w:r>
      <w:r w:rsidRPr="00B93988">
        <w:rPr>
          <w:rFonts w:ascii="Arial" w:eastAsia="Arial" w:hAnsi="Arial" w:cs="Arial"/>
          <w:b/>
          <w:spacing w:val="1"/>
          <w:sz w:val="24"/>
          <w:szCs w:val="24"/>
        </w:rPr>
        <w:t>á</w:t>
      </w:r>
      <w:r w:rsidRPr="00B93988">
        <w:rPr>
          <w:rFonts w:ascii="Arial" w:eastAsia="Arial" w:hAnsi="Arial" w:cs="Arial"/>
          <w:b/>
          <w:sz w:val="24"/>
          <w:szCs w:val="24"/>
        </w:rPr>
        <w:t>mit</w:t>
      </w:r>
      <w:r w:rsidRPr="00B93988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B93988">
        <w:rPr>
          <w:rFonts w:ascii="Arial" w:eastAsia="Arial" w:hAnsi="Arial" w:cs="Arial"/>
          <w:b/>
          <w:sz w:val="24"/>
          <w:szCs w:val="24"/>
        </w:rPr>
        <w:t>s</w:t>
      </w:r>
      <w:r w:rsidRPr="00B93988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-1"/>
          <w:sz w:val="24"/>
          <w:szCs w:val="24"/>
        </w:rPr>
        <w:t>e</w:t>
      </w:r>
      <w:r w:rsidRPr="00B93988">
        <w:rPr>
          <w:rFonts w:ascii="Arial" w:eastAsia="Arial" w:hAnsi="Arial" w:cs="Arial"/>
          <w:sz w:val="24"/>
          <w:szCs w:val="24"/>
        </w:rPr>
        <w:t xml:space="preserve">n el Instituto Deportivo y Recreativo de Fusagasugá, </w:t>
      </w:r>
      <w:r>
        <w:rPr>
          <w:rFonts w:ascii="Arial" w:eastAsia="Arial" w:hAnsi="Arial" w:cs="Arial"/>
          <w:sz w:val="24"/>
          <w:szCs w:val="24"/>
        </w:rPr>
        <w:t>a través de los procesos y procedimientos que se construyan y/o actualicen en el</w:t>
      </w:r>
      <w:r w:rsidRPr="00B9398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>I.D.E.R.F.</w:t>
      </w:r>
    </w:p>
    <w:p w:rsidR="00D4184D" w:rsidRPr="00087B21" w:rsidRDefault="00D4184D" w:rsidP="007F2167">
      <w:pPr>
        <w:numPr>
          <w:ilvl w:val="0"/>
          <w:numId w:val="3"/>
        </w:numPr>
        <w:spacing w:after="160"/>
        <w:ind w:right="59"/>
        <w:jc w:val="both"/>
        <w:rPr>
          <w:rFonts w:ascii="Arial" w:eastAsia="Arial" w:hAnsi="Arial" w:cs="Arial"/>
          <w:sz w:val="24"/>
          <w:szCs w:val="24"/>
        </w:rPr>
      </w:pPr>
      <w:r w:rsidRPr="00087B21">
        <w:rPr>
          <w:rFonts w:ascii="Arial" w:eastAsia="Arial" w:hAnsi="Arial" w:cs="Arial"/>
          <w:sz w:val="24"/>
          <w:szCs w:val="24"/>
        </w:rPr>
        <w:t>Est</w:t>
      </w:r>
      <w:r w:rsidRPr="00087B21">
        <w:rPr>
          <w:rFonts w:ascii="Arial" w:eastAsia="Arial" w:hAnsi="Arial" w:cs="Arial"/>
          <w:spacing w:val="1"/>
          <w:sz w:val="24"/>
          <w:szCs w:val="24"/>
        </w:rPr>
        <w:t>ab</w:t>
      </w:r>
      <w:r w:rsidRPr="00087B21">
        <w:rPr>
          <w:rFonts w:ascii="Arial" w:eastAsia="Arial" w:hAnsi="Arial" w:cs="Arial"/>
          <w:sz w:val="24"/>
          <w:szCs w:val="24"/>
        </w:rPr>
        <w:t>le</w:t>
      </w:r>
      <w:r w:rsidRPr="00087B21">
        <w:rPr>
          <w:rFonts w:ascii="Arial" w:eastAsia="Arial" w:hAnsi="Arial" w:cs="Arial"/>
          <w:spacing w:val="-2"/>
          <w:sz w:val="24"/>
          <w:szCs w:val="24"/>
        </w:rPr>
        <w:t>c</w:t>
      </w:r>
      <w:r w:rsidRPr="00087B21">
        <w:rPr>
          <w:rFonts w:ascii="Arial" w:eastAsia="Arial" w:hAnsi="Arial" w:cs="Arial"/>
          <w:spacing w:val="1"/>
          <w:sz w:val="24"/>
          <w:szCs w:val="24"/>
        </w:rPr>
        <w:t>e</w:t>
      </w:r>
      <w:r w:rsidRPr="00087B21">
        <w:rPr>
          <w:rFonts w:ascii="Arial" w:eastAsia="Arial" w:hAnsi="Arial" w:cs="Arial"/>
          <w:sz w:val="24"/>
          <w:szCs w:val="24"/>
        </w:rPr>
        <w:t>r</w:t>
      </w:r>
      <w:r w:rsidRPr="00087B2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87B21">
        <w:rPr>
          <w:rFonts w:ascii="Arial" w:eastAsia="Arial" w:hAnsi="Arial" w:cs="Arial"/>
          <w:spacing w:val="-1"/>
          <w:sz w:val="24"/>
          <w:szCs w:val="24"/>
        </w:rPr>
        <w:t>m</w:t>
      </w:r>
      <w:r w:rsidRPr="00087B21">
        <w:rPr>
          <w:rFonts w:ascii="Arial" w:eastAsia="Arial" w:hAnsi="Arial" w:cs="Arial"/>
          <w:spacing w:val="1"/>
          <w:sz w:val="24"/>
          <w:szCs w:val="24"/>
        </w:rPr>
        <w:t>e</w:t>
      </w:r>
      <w:r w:rsidRPr="00087B21">
        <w:rPr>
          <w:rFonts w:ascii="Arial" w:eastAsia="Arial" w:hAnsi="Arial" w:cs="Arial"/>
          <w:sz w:val="24"/>
          <w:szCs w:val="24"/>
        </w:rPr>
        <w:t>c</w:t>
      </w:r>
      <w:r w:rsidRPr="00087B21">
        <w:rPr>
          <w:rFonts w:ascii="Arial" w:eastAsia="Arial" w:hAnsi="Arial" w:cs="Arial"/>
          <w:spacing w:val="-1"/>
          <w:sz w:val="24"/>
          <w:szCs w:val="24"/>
        </w:rPr>
        <w:t>a</w:t>
      </w:r>
      <w:r w:rsidRPr="00087B21">
        <w:rPr>
          <w:rFonts w:ascii="Arial" w:eastAsia="Arial" w:hAnsi="Arial" w:cs="Arial"/>
          <w:spacing w:val="1"/>
          <w:sz w:val="24"/>
          <w:szCs w:val="24"/>
        </w:rPr>
        <w:t>n</w:t>
      </w:r>
      <w:r w:rsidRPr="00087B21">
        <w:rPr>
          <w:rFonts w:ascii="Arial" w:eastAsia="Arial" w:hAnsi="Arial" w:cs="Arial"/>
          <w:sz w:val="24"/>
          <w:szCs w:val="24"/>
        </w:rPr>
        <w:t>is</w:t>
      </w:r>
      <w:r w:rsidRPr="00087B21">
        <w:rPr>
          <w:rFonts w:ascii="Arial" w:eastAsia="Arial" w:hAnsi="Arial" w:cs="Arial"/>
          <w:spacing w:val="1"/>
          <w:sz w:val="24"/>
          <w:szCs w:val="24"/>
        </w:rPr>
        <w:t>m</w:t>
      </w:r>
      <w:r w:rsidRPr="00087B21">
        <w:rPr>
          <w:rFonts w:ascii="Arial" w:eastAsia="Arial" w:hAnsi="Arial" w:cs="Arial"/>
          <w:sz w:val="24"/>
          <w:szCs w:val="24"/>
        </w:rPr>
        <w:t xml:space="preserve">o </w:t>
      </w:r>
      <w:r w:rsidRPr="00087B21">
        <w:rPr>
          <w:rFonts w:ascii="Arial" w:eastAsia="Arial" w:hAnsi="Arial" w:cs="Arial"/>
          <w:spacing w:val="1"/>
          <w:sz w:val="24"/>
          <w:szCs w:val="24"/>
        </w:rPr>
        <w:t>pa</w:t>
      </w:r>
      <w:r w:rsidRPr="00087B21">
        <w:rPr>
          <w:rFonts w:ascii="Arial" w:eastAsia="Arial" w:hAnsi="Arial" w:cs="Arial"/>
          <w:sz w:val="24"/>
          <w:szCs w:val="24"/>
        </w:rPr>
        <w:t>ra</w:t>
      </w:r>
      <w:r w:rsidRPr="00087B2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87B21">
        <w:rPr>
          <w:rFonts w:ascii="Arial" w:eastAsia="Arial" w:hAnsi="Arial" w:cs="Arial"/>
          <w:sz w:val="24"/>
          <w:szCs w:val="24"/>
        </w:rPr>
        <w:t>la</w:t>
      </w:r>
      <w:r w:rsidRPr="00087B2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87B21">
        <w:rPr>
          <w:rFonts w:ascii="Arial" w:eastAsia="Arial" w:hAnsi="Arial" w:cs="Arial"/>
          <w:b/>
          <w:sz w:val="24"/>
          <w:szCs w:val="24"/>
        </w:rPr>
        <w:t>Rendi</w:t>
      </w:r>
      <w:r w:rsidRPr="00087B21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087B21">
        <w:rPr>
          <w:rFonts w:ascii="Arial" w:eastAsia="Arial" w:hAnsi="Arial" w:cs="Arial"/>
          <w:b/>
          <w:sz w:val="24"/>
          <w:szCs w:val="24"/>
        </w:rPr>
        <w:t>ión</w:t>
      </w:r>
      <w:r w:rsidRPr="00087B21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087B21">
        <w:rPr>
          <w:rFonts w:ascii="Arial" w:eastAsia="Arial" w:hAnsi="Arial" w:cs="Arial"/>
          <w:b/>
          <w:spacing w:val="-3"/>
          <w:sz w:val="24"/>
          <w:szCs w:val="24"/>
        </w:rPr>
        <w:t>d</w:t>
      </w:r>
      <w:r w:rsidRPr="00087B21">
        <w:rPr>
          <w:rFonts w:ascii="Arial" w:eastAsia="Arial" w:hAnsi="Arial" w:cs="Arial"/>
          <w:b/>
          <w:sz w:val="24"/>
          <w:szCs w:val="24"/>
        </w:rPr>
        <w:t>e C</w:t>
      </w:r>
      <w:r w:rsidRPr="00087B21">
        <w:rPr>
          <w:rFonts w:ascii="Arial" w:eastAsia="Arial" w:hAnsi="Arial" w:cs="Arial"/>
          <w:b/>
          <w:spacing w:val="-1"/>
          <w:sz w:val="24"/>
          <w:szCs w:val="24"/>
        </w:rPr>
        <w:t>u</w:t>
      </w:r>
      <w:r w:rsidRPr="00087B21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087B21">
        <w:rPr>
          <w:rFonts w:ascii="Arial" w:eastAsia="Arial" w:hAnsi="Arial" w:cs="Arial"/>
          <w:b/>
          <w:sz w:val="24"/>
          <w:szCs w:val="24"/>
        </w:rPr>
        <w:t>n</w:t>
      </w:r>
      <w:r w:rsidRPr="00087B21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087B21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087B21">
        <w:rPr>
          <w:rFonts w:ascii="Arial" w:eastAsia="Arial" w:hAnsi="Arial" w:cs="Arial"/>
          <w:b/>
          <w:sz w:val="24"/>
          <w:szCs w:val="24"/>
        </w:rPr>
        <w:t>s</w:t>
      </w:r>
      <w:r w:rsidRPr="00087B21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087B21">
        <w:rPr>
          <w:rFonts w:ascii="Arial" w:eastAsia="Arial" w:hAnsi="Arial" w:cs="Arial"/>
          <w:spacing w:val="-1"/>
          <w:sz w:val="24"/>
          <w:szCs w:val="24"/>
        </w:rPr>
        <w:t>e</w:t>
      </w:r>
      <w:r w:rsidRPr="00087B21">
        <w:rPr>
          <w:rFonts w:ascii="Arial" w:eastAsia="Arial" w:hAnsi="Arial" w:cs="Arial"/>
          <w:sz w:val="24"/>
          <w:szCs w:val="24"/>
        </w:rPr>
        <w:t xml:space="preserve">n el Instituto Deportivo y Recreativo de Fusagasugá, </w:t>
      </w:r>
      <w:r w:rsidRPr="00087B2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87B21">
        <w:rPr>
          <w:rFonts w:ascii="Arial" w:eastAsia="Arial" w:hAnsi="Arial" w:cs="Arial"/>
          <w:spacing w:val="-1"/>
          <w:sz w:val="24"/>
          <w:szCs w:val="24"/>
        </w:rPr>
        <w:t>d</w:t>
      </w:r>
      <w:r w:rsidRPr="00087B21">
        <w:rPr>
          <w:rFonts w:ascii="Arial" w:eastAsia="Arial" w:hAnsi="Arial" w:cs="Arial"/>
          <w:sz w:val="24"/>
          <w:szCs w:val="24"/>
        </w:rPr>
        <w:t>e</w:t>
      </w:r>
      <w:r w:rsidRPr="00087B21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Pr="00087B21">
        <w:rPr>
          <w:rFonts w:ascii="Arial" w:eastAsia="Arial" w:hAnsi="Arial" w:cs="Arial"/>
          <w:spacing w:val="-1"/>
          <w:sz w:val="24"/>
          <w:szCs w:val="24"/>
        </w:rPr>
        <w:t>m</w:t>
      </w:r>
      <w:r w:rsidRPr="00087B21">
        <w:rPr>
          <w:rFonts w:ascii="Arial" w:eastAsia="Arial" w:hAnsi="Arial" w:cs="Arial"/>
          <w:spacing w:val="1"/>
          <w:sz w:val="24"/>
          <w:szCs w:val="24"/>
        </w:rPr>
        <w:t>ane</w:t>
      </w:r>
      <w:r w:rsidRPr="00087B21">
        <w:rPr>
          <w:rFonts w:ascii="Arial" w:eastAsia="Arial" w:hAnsi="Arial" w:cs="Arial"/>
          <w:sz w:val="24"/>
          <w:szCs w:val="24"/>
        </w:rPr>
        <w:t xml:space="preserve">ra </w:t>
      </w:r>
      <w:r w:rsidRPr="00087B2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87B21">
        <w:rPr>
          <w:rFonts w:ascii="Arial" w:eastAsia="Arial" w:hAnsi="Arial" w:cs="Arial"/>
          <w:spacing w:val="-1"/>
          <w:sz w:val="24"/>
          <w:szCs w:val="24"/>
        </w:rPr>
        <w:t>q</w:t>
      </w:r>
      <w:r w:rsidRPr="00087B21">
        <w:rPr>
          <w:rFonts w:ascii="Arial" w:eastAsia="Arial" w:hAnsi="Arial" w:cs="Arial"/>
          <w:spacing w:val="1"/>
          <w:sz w:val="24"/>
          <w:szCs w:val="24"/>
        </w:rPr>
        <w:t>u</w:t>
      </w:r>
      <w:r w:rsidRPr="00087B21">
        <w:rPr>
          <w:rFonts w:ascii="Arial" w:eastAsia="Arial" w:hAnsi="Arial" w:cs="Arial"/>
          <w:sz w:val="24"/>
          <w:szCs w:val="24"/>
        </w:rPr>
        <w:t xml:space="preserve">e  se </w:t>
      </w:r>
      <w:r w:rsidRPr="00087B2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87B21">
        <w:rPr>
          <w:rFonts w:ascii="Arial" w:eastAsia="Arial" w:hAnsi="Arial" w:cs="Arial"/>
          <w:sz w:val="24"/>
          <w:szCs w:val="24"/>
        </w:rPr>
        <w:t>c</w:t>
      </w:r>
      <w:r w:rsidRPr="00087B21">
        <w:rPr>
          <w:rFonts w:ascii="Arial" w:eastAsia="Arial" w:hAnsi="Arial" w:cs="Arial"/>
          <w:spacing w:val="-1"/>
          <w:sz w:val="24"/>
          <w:szCs w:val="24"/>
        </w:rPr>
        <w:t>o</w:t>
      </w:r>
      <w:r w:rsidRPr="00087B21">
        <w:rPr>
          <w:rFonts w:ascii="Arial" w:eastAsia="Arial" w:hAnsi="Arial" w:cs="Arial"/>
          <w:spacing w:val="1"/>
          <w:sz w:val="24"/>
          <w:szCs w:val="24"/>
        </w:rPr>
        <w:t>n</w:t>
      </w:r>
      <w:r w:rsidRPr="00087B21">
        <w:rPr>
          <w:rFonts w:ascii="Arial" w:eastAsia="Arial" w:hAnsi="Arial" w:cs="Arial"/>
          <w:spacing w:val="-2"/>
          <w:sz w:val="24"/>
          <w:szCs w:val="24"/>
        </w:rPr>
        <w:t>v</w:t>
      </w:r>
      <w:r w:rsidRPr="00087B21">
        <w:rPr>
          <w:rFonts w:ascii="Arial" w:eastAsia="Arial" w:hAnsi="Arial" w:cs="Arial"/>
          <w:sz w:val="24"/>
          <w:szCs w:val="24"/>
        </w:rPr>
        <w:t xml:space="preserve">ierta </w:t>
      </w:r>
      <w:r w:rsidRPr="00087B2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87B21">
        <w:rPr>
          <w:rFonts w:ascii="Arial" w:eastAsia="Arial" w:hAnsi="Arial" w:cs="Arial"/>
          <w:spacing w:val="1"/>
          <w:sz w:val="24"/>
          <w:szCs w:val="24"/>
        </w:rPr>
        <w:t>e</w:t>
      </w:r>
      <w:r w:rsidRPr="00087B21">
        <w:rPr>
          <w:rFonts w:ascii="Arial" w:eastAsia="Arial" w:hAnsi="Arial" w:cs="Arial"/>
          <w:sz w:val="24"/>
          <w:szCs w:val="24"/>
        </w:rPr>
        <w:t xml:space="preserve">n  </w:t>
      </w:r>
      <w:r w:rsidRPr="00087B21">
        <w:rPr>
          <w:rFonts w:ascii="Arial" w:eastAsia="Arial" w:hAnsi="Arial" w:cs="Arial"/>
          <w:spacing w:val="1"/>
          <w:sz w:val="24"/>
          <w:szCs w:val="24"/>
        </w:rPr>
        <w:t>u</w:t>
      </w:r>
      <w:r w:rsidRPr="00087B21">
        <w:rPr>
          <w:rFonts w:ascii="Arial" w:eastAsia="Arial" w:hAnsi="Arial" w:cs="Arial"/>
          <w:spacing w:val="-1"/>
          <w:sz w:val="24"/>
          <w:szCs w:val="24"/>
        </w:rPr>
        <w:t>n</w:t>
      </w:r>
      <w:r w:rsidRPr="00087B21">
        <w:rPr>
          <w:rFonts w:ascii="Arial" w:eastAsia="Arial" w:hAnsi="Arial" w:cs="Arial"/>
          <w:sz w:val="24"/>
          <w:szCs w:val="24"/>
        </w:rPr>
        <w:t xml:space="preserve">a </w:t>
      </w:r>
      <w:r w:rsidRPr="00087B2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87B21">
        <w:rPr>
          <w:rFonts w:ascii="Arial" w:eastAsia="Arial" w:hAnsi="Arial" w:cs="Arial"/>
          <w:spacing w:val="1"/>
          <w:sz w:val="24"/>
          <w:szCs w:val="24"/>
        </w:rPr>
        <w:t>a</w:t>
      </w:r>
      <w:r w:rsidRPr="00087B21">
        <w:rPr>
          <w:rFonts w:ascii="Arial" w:eastAsia="Arial" w:hAnsi="Arial" w:cs="Arial"/>
          <w:sz w:val="24"/>
          <w:szCs w:val="24"/>
        </w:rPr>
        <w:t>cci</w:t>
      </w:r>
      <w:r w:rsidRPr="00087B21">
        <w:rPr>
          <w:rFonts w:ascii="Arial" w:eastAsia="Arial" w:hAnsi="Arial" w:cs="Arial"/>
          <w:spacing w:val="-2"/>
          <w:sz w:val="24"/>
          <w:szCs w:val="24"/>
        </w:rPr>
        <w:t>ó</w:t>
      </w:r>
      <w:r w:rsidRPr="00087B21">
        <w:rPr>
          <w:rFonts w:ascii="Arial" w:eastAsia="Arial" w:hAnsi="Arial" w:cs="Arial"/>
          <w:sz w:val="24"/>
          <w:szCs w:val="24"/>
        </w:rPr>
        <w:t xml:space="preserve">n </w:t>
      </w:r>
      <w:r w:rsidRPr="00087B2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87B21">
        <w:rPr>
          <w:rFonts w:ascii="Arial" w:eastAsia="Arial" w:hAnsi="Arial" w:cs="Arial"/>
          <w:spacing w:val="1"/>
          <w:sz w:val="24"/>
          <w:szCs w:val="24"/>
        </w:rPr>
        <w:t>p</w:t>
      </w:r>
      <w:r w:rsidRPr="00087B21">
        <w:rPr>
          <w:rFonts w:ascii="Arial" w:eastAsia="Arial" w:hAnsi="Arial" w:cs="Arial"/>
          <w:sz w:val="24"/>
          <w:szCs w:val="24"/>
        </w:rPr>
        <w:t>l</w:t>
      </w:r>
      <w:r w:rsidRPr="00087B21">
        <w:rPr>
          <w:rFonts w:ascii="Arial" w:eastAsia="Arial" w:hAnsi="Arial" w:cs="Arial"/>
          <w:spacing w:val="-2"/>
          <w:sz w:val="24"/>
          <w:szCs w:val="24"/>
        </w:rPr>
        <w:t>a</w:t>
      </w:r>
      <w:r w:rsidRPr="00087B21">
        <w:rPr>
          <w:rFonts w:ascii="Arial" w:eastAsia="Arial" w:hAnsi="Arial" w:cs="Arial"/>
          <w:spacing w:val="1"/>
          <w:sz w:val="24"/>
          <w:szCs w:val="24"/>
        </w:rPr>
        <w:t>n</w:t>
      </w:r>
      <w:r w:rsidRPr="00087B21">
        <w:rPr>
          <w:rFonts w:ascii="Arial" w:eastAsia="Arial" w:hAnsi="Arial" w:cs="Arial"/>
          <w:sz w:val="24"/>
          <w:szCs w:val="24"/>
        </w:rPr>
        <w:t>i</w:t>
      </w:r>
      <w:r w:rsidRPr="00087B21">
        <w:rPr>
          <w:rFonts w:ascii="Arial" w:eastAsia="Arial" w:hAnsi="Arial" w:cs="Arial"/>
          <w:spacing w:val="2"/>
          <w:sz w:val="24"/>
          <w:szCs w:val="24"/>
        </w:rPr>
        <w:t>f</w:t>
      </w:r>
      <w:r w:rsidRPr="00087B21">
        <w:rPr>
          <w:rFonts w:ascii="Arial" w:eastAsia="Arial" w:hAnsi="Arial" w:cs="Arial"/>
          <w:sz w:val="24"/>
          <w:szCs w:val="24"/>
        </w:rPr>
        <w:t>i</w:t>
      </w:r>
      <w:r w:rsidRPr="00087B21">
        <w:rPr>
          <w:rFonts w:ascii="Arial" w:eastAsia="Arial" w:hAnsi="Arial" w:cs="Arial"/>
          <w:spacing w:val="-3"/>
          <w:sz w:val="24"/>
          <w:szCs w:val="24"/>
        </w:rPr>
        <w:t>c</w:t>
      </w:r>
      <w:r w:rsidRPr="00087B21">
        <w:rPr>
          <w:rFonts w:ascii="Arial" w:eastAsia="Arial" w:hAnsi="Arial" w:cs="Arial"/>
          <w:spacing w:val="1"/>
          <w:sz w:val="24"/>
          <w:szCs w:val="24"/>
        </w:rPr>
        <w:t>ad</w:t>
      </w:r>
      <w:r w:rsidRPr="00087B21">
        <w:rPr>
          <w:rFonts w:ascii="Arial" w:eastAsia="Arial" w:hAnsi="Arial" w:cs="Arial"/>
          <w:spacing w:val="-1"/>
          <w:sz w:val="24"/>
          <w:szCs w:val="24"/>
        </w:rPr>
        <w:t>a</w:t>
      </w:r>
      <w:r w:rsidRPr="00087B21">
        <w:rPr>
          <w:rFonts w:ascii="Arial" w:eastAsia="Arial" w:hAnsi="Arial" w:cs="Arial"/>
          <w:sz w:val="24"/>
          <w:szCs w:val="24"/>
        </w:rPr>
        <w:t xml:space="preserve">, </w:t>
      </w:r>
      <w:r w:rsidRPr="00087B21">
        <w:rPr>
          <w:rFonts w:ascii="Arial" w:eastAsia="Arial" w:hAnsi="Arial" w:cs="Arial"/>
          <w:spacing w:val="1"/>
          <w:sz w:val="24"/>
          <w:szCs w:val="24"/>
        </w:rPr>
        <w:t>pe</w:t>
      </w:r>
      <w:r w:rsidRPr="00087B21">
        <w:rPr>
          <w:rFonts w:ascii="Arial" w:eastAsia="Arial" w:hAnsi="Arial" w:cs="Arial"/>
          <w:sz w:val="24"/>
          <w:szCs w:val="24"/>
        </w:rPr>
        <w:t>r</w:t>
      </w:r>
      <w:r w:rsidRPr="00087B21">
        <w:rPr>
          <w:rFonts w:ascii="Arial" w:eastAsia="Arial" w:hAnsi="Arial" w:cs="Arial"/>
          <w:spacing w:val="-1"/>
          <w:sz w:val="24"/>
          <w:szCs w:val="24"/>
        </w:rPr>
        <w:t>m</w:t>
      </w:r>
      <w:r w:rsidRPr="00087B21">
        <w:rPr>
          <w:rFonts w:ascii="Arial" w:eastAsia="Arial" w:hAnsi="Arial" w:cs="Arial"/>
          <w:spacing w:val="1"/>
          <w:sz w:val="24"/>
          <w:szCs w:val="24"/>
        </w:rPr>
        <w:t>an</w:t>
      </w:r>
      <w:r w:rsidRPr="00087B21">
        <w:rPr>
          <w:rFonts w:ascii="Arial" w:eastAsia="Arial" w:hAnsi="Arial" w:cs="Arial"/>
          <w:spacing w:val="-1"/>
          <w:sz w:val="24"/>
          <w:szCs w:val="24"/>
        </w:rPr>
        <w:t>e</w:t>
      </w:r>
      <w:r w:rsidRPr="00087B21">
        <w:rPr>
          <w:rFonts w:ascii="Arial" w:eastAsia="Arial" w:hAnsi="Arial" w:cs="Arial"/>
          <w:spacing w:val="1"/>
          <w:sz w:val="24"/>
          <w:szCs w:val="24"/>
        </w:rPr>
        <w:t>n</w:t>
      </w:r>
      <w:r w:rsidRPr="00087B21">
        <w:rPr>
          <w:rFonts w:ascii="Arial" w:eastAsia="Arial" w:hAnsi="Arial" w:cs="Arial"/>
          <w:sz w:val="24"/>
          <w:szCs w:val="24"/>
        </w:rPr>
        <w:t>te</w:t>
      </w:r>
      <w:r w:rsidRPr="00087B21">
        <w:rPr>
          <w:rFonts w:ascii="Arial" w:eastAsia="Arial" w:hAnsi="Arial" w:cs="Arial"/>
          <w:spacing w:val="1"/>
          <w:sz w:val="24"/>
          <w:szCs w:val="24"/>
        </w:rPr>
        <w:t xml:space="preserve">, </w:t>
      </w:r>
      <w:r w:rsidRPr="00087B21">
        <w:rPr>
          <w:rFonts w:ascii="Arial" w:eastAsia="Arial" w:hAnsi="Arial" w:cs="Arial"/>
          <w:sz w:val="24"/>
          <w:szCs w:val="24"/>
        </w:rPr>
        <w:t>c</w:t>
      </w:r>
      <w:r w:rsidRPr="00087B21">
        <w:rPr>
          <w:rFonts w:ascii="Arial" w:eastAsia="Arial" w:hAnsi="Arial" w:cs="Arial"/>
          <w:spacing w:val="1"/>
          <w:sz w:val="24"/>
          <w:szCs w:val="24"/>
        </w:rPr>
        <w:t>on</w:t>
      </w:r>
      <w:r w:rsidRPr="00087B21">
        <w:rPr>
          <w:rFonts w:ascii="Arial" w:eastAsia="Arial" w:hAnsi="Arial" w:cs="Arial"/>
          <w:spacing w:val="-2"/>
          <w:sz w:val="24"/>
          <w:szCs w:val="24"/>
        </w:rPr>
        <w:t>s</w:t>
      </w:r>
      <w:r w:rsidRPr="00087B21">
        <w:rPr>
          <w:rFonts w:ascii="Arial" w:eastAsia="Arial" w:hAnsi="Arial" w:cs="Arial"/>
          <w:sz w:val="24"/>
          <w:szCs w:val="24"/>
        </w:rPr>
        <w:t>tru</w:t>
      </w:r>
      <w:r w:rsidRPr="00087B21">
        <w:rPr>
          <w:rFonts w:ascii="Arial" w:eastAsia="Arial" w:hAnsi="Arial" w:cs="Arial"/>
          <w:spacing w:val="-2"/>
          <w:sz w:val="24"/>
          <w:szCs w:val="24"/>
        </w:rPr>
        <w:t>c</w:t>
      </w:r>
      <w:r w:rsidRPr="00087B21">
        <w:rPr>
          <w:rFonts w:ascii="Arial" w:eastAsia="Arial" w:hAnsi="Arial" w:cs="Arial"/>
          <w:sz w:val="24"/>
          <w:szCs w:val="24"/>
        </w:rPr>
        <w:t>ti</w:t>
      </w:r>
      <w:r w:rsidRPr="00087B21">
        <w:rPr>
          <w:rFonts w:ascii="Arial" w:eastAsia="Arial" w:hAnsi="Arial" w:cs="Arial"/>
          <w:spacing w:val="-2"/>
          <w:sz w:val="24"/>
          <w:szCs w:val="24"/>
        </w:rPr>
        <w:t>v</w:t>
      </w:r>
      <w:r w:rsidRPr="00087B21">
        <w:rPr>
          <w:rFonts w:ascii="Arial" w:eastAsia="Arial" w:hAnsi="Arial" w:cs="Arial"/>
          <w:spacing w:val="1"/>
          <w:sz w:val="24"/>
          <w:szCs w:val="24"/>
        </w:rPr>
        <w:t>a</w:t>
      </w:r>
      <w:r w:rsidRPr="00087B21">
        <w:rPr>
          <w:rFonts w:ascii="Arial" w:eastAsia="Arial" w:hAnsi="Arial" w:cs="Arial"/>
          <w:sz w:val="24"/>
          <w:szCs w:val="24"/>
        </w:rPr>
        <w:t xml:space="preserve"> a través de un procedimiento.</w:t>
      </w:r>
    </w:p>
    <w:p w:rsidR="00D4184D" w:rsidRPr="00087B21" w:rsidRDefault="00D4184D" w:rsidP="007F2167">
      <w:pPr>
        <w:numPr>
          <w:ilvl w:val="0"/>
          <w:numId w:val="3"/>
        </w:numPr>
        <w:spacing w:after="160"/>
        <w:ind w:right="59"/>
        <w:jc w:val="both"/>
        <w:rPr>
          <w:rFonts w:ascii="Arial" w:eastAsia="Arial" w:hAnsi="Arial" w:cs="Arial"/>
          <w:sz w:val="24"/>
          <w:szCs w:val="24"/>
        </w:rPr>
      </w:pPr>
      <w:r w:rsidRPr="00087B21">
        <w:rPr>
          <w:rFonts w:ascii="Arial" w:eastAsia="Arial" w:hAnsi="Arial" w:cs="Arial"/>
          <w:sz w:val="24"/>
          <w:szCs w:val="24"/>
        </w:rPr>
        <w:t>Fortalec</w:t>
      </w:r>
      <w:r w:rsidRPr="00087B21">
        <w:rPr>
          <w:rFonts w:ascii="Arial" w:eastAsia="Arial" w:hAnsi="Arial" w:cs="Arial"/>
          <w:spacing w:val="1"/>
          <w:sz w:val="24"/>
          <w:szCs w:val="24"/>
        </w:rPr>
        <w:t>e</w:t>
      </w:r>
      <w:r w:rsidRPr="00087B21">
        <w:rPr>
          <w:rFonts w:ascii="Arial" w:eastAsia="Arial" w:hAnsi="Arial" w:cs="Arial"/>
          <w:sz w:val="24"/>
          <w:szCs w:val="24"/>
        </w:rPr>
        <w:t>r</w:t>
      </w:r>
      <w:r w:rsidRPr="00087B21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087B2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087B21">
        <w:rPr>
          <w:rFonts w:ascii="Arial" w:eastAsia="Arial" w:hAnsi="Arial" w:cs="Arial"/>
          <w:spacing w:val="1"/>
          <w:sz w:val="24"/>
          <w:szCs w:val="24"/>
        </w:rPr>
        <w:t>a</w:t>
      </w:r>
      <w:r w:rsidRPr="00087B21">
        <w:rPr>
          <w:rFonts w:ascii="Arial" w:eastAsia="Arial" w:hAnsi="Arial" w:cs="Arial"/>
          <w:sz w:val="24"/>
          <w:szCs w:val="24"/>
        </w:rPr>
        <w:t>ccio</w:t>
      </w:r>
      <w:r w:rsidRPr="00087B21">
        <w:rPr>
          <w:rFonts w:ascii="Arial" w:eastAsia="Arial" w:hAnsi="Arial" w:cs="Arial"/>
          <w:spacing w:val="-1"/>
          <w:sz w:val="24"/>
          <w:szCs w:val="24"/>
        </w:rPr>
        <w:t>n</w:t>
      </w:r>
      <w:r w:rsidRPr="00087B21">
        <w:rPr>
          <w:rFonts w:ascii="Arial" w:eastAsia="Arial" w:hAnsi="Arial" w:cs="Arial"/>
          <w:spacing w:val="1"/>
          <w:sz w:val="24"/>
          <w:szCs w:val="24"/>
        </w:rPr>
        <w:t>e</w:t>
      </w:r>
      <w:r w:rsidRPr="00087B21">
        <w:rPr>
          <w:rFonts w:ascii="Arial" w:eastAsia="Arial" w:hAnsi="Arial" w:cs="Arial"/>
          <w:sz w:val="24"/>
          <w:szCs w:val="24"/>
        </w:rPr>
        <w:t>s</w:t>
      </w:r>
      <w:r w:rsidRPr="00087B21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087B21">
        <w:rPr>
          <w:rFonts w:ascii="Arial" w:eastAsia="Arial" w:hAnsi="Arial" w:cs="Arial"/>
          <w:spacing w:val="-1"/>
          <w:sz w:val="24"/>
          <w:szCs w:val="24"/>
        </w:rPr>
        <w:t xml:space="preserve">para mejorar la </w:t>
      </w:r>
      <w:r w:rsidRPr="00087B21">
        <w:rPr>
          <w:rFonts w:ascii="Arial" w:eastAsia="Arial" w:hAnsi="Arial" w:cs="Arial"/>
          <w:b/>
          <w:spacing w:val="-1"/>
          <w:sz w:val="24"/>
          <w:szCs w:val="24"/>
        </w:rPr>
        <w:t>Atención</w:t>
      </w:r>
      <w:r w:rsidRPr="00087B2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87B21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087B21">
        <w:rPr>
          <w:rFonts w:ascii="Arial" w:eastAsia="Arial" w:hAnsi="Arial" w:cs="Arial"/>
          <w:b/>
          <w:sz w:val="24"/>
          <w:szCs w:val="24"/>
        </w:rPr>
        <w:t>l Ciu</w:t>
      </w:r>
      <w:r w:rsidRPr="00087B21">
        <w:rPr>
          <w:rFonts w:ascii="Arial" w:eastAsia="Arial" w:hAnsi="Arial" w:cs="Arial"/>
          <w:b/>
          <w:spacing w:val="-3"/>
          <w:sz w:val="24"/>
          <w:szCs w:val="24"/>
        </w:rPr>
        <w:t>d</w:t>
      </w:r>
      <w:r w:rsidRPr="00087B21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087B21">
        <w:rPr>
          <w:rFonts w:ascii="Arial" w:eastAsia="Arial" w:hAnsi="Arial" w:cs="Arial"/>
          <w:b/>
          <w:sz w:val="24"/>
          <w:szCs w:val="24"/>
        </w:rPr>
        <w:t>dano</w:t>
      </w:r>
      <w:r w:rsidRPr="00087B21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087B21">
        <w:rPr>
          <w:rFonts w:ascii="Arial" w:eastAsia="Arial" w:hAnsi="Arial" w:cs="Arial"/>
          <w:spacing w:val="1"/>
          <w:sz w:val="24"/>
          <w:szCs w:val="24"/>
        </w:rPr>
        <w:t>e</w:t>
      </w:r>
      <w:r w:rsidRPr="00087B21">
        <w:rPr>
          <w:rFonts w:ascii="Arial" w:eastAsia="Arial" w:hAnsi="Arial" w:cs="Arial"/>
          <w:sz w:val="24"/>
          <w:szCs w:val="24"/>
        </w:rPr>
        <w:t>n</w:t>
      </w:r>
      <w:r w:rsidRPr="00087B21">
        <w:rPr>
          <w:rFonts w:ascii="Arial" w:eastAsia="Arial" w:hAnsi="Arial" w:cs="Arial"/>
          <w:spacing w:val="1"/>
          <w:sz w:val="24"/>
          <w:szCs w:val="24"/>
        </w:rPr>
        <w:t xml:space="preserve"> el </w:t>
      </w:r>
      <w:r w:rsidRPr="00087B21">
        <w:rPr>
          <w:rFonts w:ascii="Arial" w:eastAsia="Arial" w:hAnsi="Arial" w:cs="Arial"/>
          <w:sz w:val="24"/>
          <w:szCs w:val="24"/>
        </w:rPr>
        <w:t xml:space="preserve">Instituto Deportivo y Recreativo de Fusagasugá, </w:t>
      </w:r>
      <w:r w:rsidRPr="00087B21">
        <w:rPr>
          <w:rFonts w:ascii="Arial" w:eastAsia="Arial" w:hAnsi="Arial" w:cs="Arial"/>
          <w:spacing w:val="1"/>
          <w:sz w:val="24"/>
          <w:szCs w:val="24"/>
        </w:rPr>
        <w:t>pa</w:t>
      </w:r>
      <w:r w:rsidRPr="00087B21">
        <w:rPr>
          <w:rFonts w:ascii="Arial" w:eastAsia="Arial" w:hAnsi="Arial" w:cs="Arial"/>
          <w:spacing w:val="-3"/>
          <w:sz w:val="24"/>
          <w:szCs w:val="24"/>
        </w:rPr>
        <w:t>r</w:t>
      </w:r>
      <w:r w:rsidRPr="00087B21">
        <w:rPr>
          <w:rFonts w:ascii="Arial" w:eastAsia="Arial" w:hAnsi="Arial" w:cs="Arial"/>
          <w:sz w:val="24"/>
          <w:szCs w:val="24"/>
        </w:rPr>
        <w:t xml:space="preserve">a </w:t>
      </w:r>
      <w:r w:rsidRPr="00087B21">
        <w:rPr>
          <w:rFonts w:ascii="Arial" w:eastAsia="Arial" w:hAnsi="Arial" w:cs="Arial"/>
          <w:spacing w:val="1"/>
          <w:sz w:val="24"/>
          <w:szCs w:val="24"/>
        </w:rPr>
        <w:t>me</w:t>
      </w:r>
      <w:r w:rsidRPr="00087B21">
        <w:rPr>
          <w:rFonts w:ascii="Arial" w:eastAsia="Arial" w:hAnsi="Arial" w:cs="Arial"/>
          <w:sz w:val="24"/>
          <w:szCs w:val="24"/>
        </w:rPr>
        <w:t>jorar</w:t>
      </w:r>
      <w:r w:rsidRPr="00087B2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87B21">
        <w:rPr>
          <w:rFonts w:ascii="Arial" w:eastAsia="Arial" w:hAnsi="Arial" w:cs="Arial"/>
          <w:sz w:val="24"/>
          <w:szCs w:val="24"/>
        </w:rPr>
        <w:t>la</w:t>
      </w:r>
      <w:r w:rsidRPr="00087B2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87B21">
        <w:rPr>
          <w:rFonts w:ascii="Arial" w:eastAsia="Arial" w:hAnsi="Arial" w:cs="Arial"/>
          <w:sz w:val="24"/>
          <w:szCs w:val="24"/>
        </w:rPr>
        <w:t>c</w:t>
      </w:r>
      <w:r w:rsidRPr="00087B21">
        <w:rPr>
          <w:rFonts w:ascii="Arial" w:eastAsia="Arial" w:hAnsi="Arial" w:cs="Arial"/>
          <w:spacing w:val="1"/>
          <w:sz w:val="24"/>
          <w:szCs w:val="24"/>
        </w:rPr>
        <w:t>a</w:t>
      </w:r>
      <w:r w:rsidRPr="00087B21">
        <w:rPr>
          <w:rFonts w:ascii="Arial" w:eastAsia="Arial" w:hAnsi="Arial" w:cs="Arial"/>
          <w:sz w:val="24"/>
          <w:szCs w:val="24"/>
        </w:rPr>
        <w:t>l</w:t>
      </w:r>
      <w:r w:rsidRPr="00087B21">
        <w:rPr>
          <w:rFonts w:ascii="Arial" w:eastAsia="Arial" w:hAnsi="Arial" w:cs="Arial"/>
          <w:spacing w:val="-1"/>
          <w:sz w:val="24"/>
          <w:szCs w:val="24"/>
        </w:rPr>
        <w:t>i</w:t>
      </w:r>
      <w:r w:rsidRPr="00087B21">
        <w:rPr>
          <w:rFonts w:ascii="Arial" w:eastAsia="Arial" w:hAnsi="Arial" w:cs="Arial"/>
          <w:spacing w:val="1"/>
          <w:sz w:val="24"/>
          <w:szCs w:val="24"/>
        </w:rPr>
        <w:t>d</w:t>
      </w:r>
      <w:r w:rsidRPr="00087B21">
        <w:rPr>
          <w:rFonts w:ascii="Arial" w:eastAsia="Arial" w:hAnsi="Arial" w:cs="Arial"/>
          <w:spacing w:val="-1"/>
          <w:sz w:val="24"/>
          <w:szCs w:val="24"/>
        </w:rPr>
        <w:t>a</w:t>
      </w:r>
      <w:r w:rsidRPr="00087B21">
        <w:rPr>
          <w:rFonts w:ascii="Arial" w:eastAsia="Arial" w:hAnsi="Arial" w:cs="Arial"/>
          <w:sz w:val="24"/>
          <w:szCs w:val="24"/>
        </w:rPr>
        <w:t>d</w:t>
      </w:r>
      <w:r w:rsidRPr="00087B2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87B21">
        <w:rPr>
          <w:rFonts w:ascii="Arial" w:eastAsia="Arial" w:hAnsi="Arial" w:cs="Arial"/>
          <w:sz w:val="24"/>
          <w:szCs w:val="24"/>
        </w:rPr>
        <w:t xml:space="preserve">y </w:t>
      </w:r>
      <w:r w:rsidRPr="00087B21">
        <w:rPr>
          <w:rFonts w:ascii="Arial" w:eastAsia="Arial" w:hAnsi="Arial" w:cs="Arial"/>
          <w:spacing w:val="1"/>
          <w:sz w:val="24"/>
          <w:szCs w:val="24"/>
        </w:rPr>
        <w:t>a</w:t>
      </w:r>
      <w:r w:rsidRPr="00087B21">
        <w:rPr>
          <w:rFonts w:ascii="Arial" w:eastAsia="Arial" w:hAnsi="Arial" w:cs="Arial"/>
          <w:sz w:val="24"/>
          <w:szCs w:val="24"/>
        </w:rPr>
        <w:t>cc</w:t>
      </w:r>
      <w:r w:rsidRPr="00087B21">
        <w:rPr>
          <w:rFonts w:ascii="Arial" w:eastAsia="Arial" w:hAnsi="Arial" w:cs="Arial"/>
          <w:spacing w:val="1"/>
          <w:sz w:val="24"/>
          <w:szCs w:val="24"/>
        </w:rPr>
        <w:t>e</w:t>
      </w:r>
      <w:r w:rsidRPr="00087B21">
        <w:rPr>
          <w:rFonts w:ascii="Arial" w:eastAsia="Arial" w:hAnsi="Arial" w:cs="Arial"/>
          <w:sz w:val="24"/>
          <w:szCs w:val="24"/>
        </w:rPr>
        <w:t>sibil</w:t>
      </w:r>
      <w:r w:rsidRPr="00087B21">
        <w:rPr>
          <w:rFonts w:ascii="Arial" w:eastAsia="Arial" w:hAnsi="Arial" w:cs="Arial"/>
          <w:spacing w:val="-1"/>
          <w:sz w:val="24"/>
          <w:szCs w:val="24"/>
        </w:rPr>
        <w:t>i</w:t>
      </w:r>
      <w:r w:rsidRPr="00087B21">
        <w:rPr>
          <w:rFonts w:ascii="Arial" w:eastAsia="Arial" w:hAnsi="Arial" w:cs="Arial"/>
          <w:spacing w:val="1"/>
          <w:sz w:val="24"/>
          <w:szCs w:val="24"/>
        </w:rPr>
        <w:t>da</w:t>
      </w:r>
      <w:r w:rsidRPr="00087B21">
        <w:rPr>
          <w:rFonts w:ascii="Arial" w:eastAsia="Arial" w:hAnsi="Arial" w:cs="Arial"/>
          <w:sz w:val="24"/>
          <w:szCs w:val="24"/>
        </w:rPr>
        <w:t>d</w:t>
      </w:r>
      <w:r w:rsidRPr="00087B2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87B21">
        <w:rPr>
          <w:rFonts w:ascii="Arial" w:eastAsia="Arial" w:hAnsi="Arial" w:cs="Arial"/>
          <w:spacing w:val="-1"/>
          <w:sz w:val="24"/>
          <w:szCs w:val="24"/>
        </w:rPr>
        <w:t>d</w:t>
      </w:r>
      <w:r w:rsidRPr="00087B21">
        <w:rPr>
          <w:rFonts w:ascii="Arial" w:eastAsia="Arial" w:hAnsi="Arial" w:cs="Arial"/>
          <w:sz w:val="24"/>
          <w:szCs w:val="24"/>
        </w:rPr>
        <w:t>e</w:t>
      </w:r>
      <w:r w:rsidRPr="00087B2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87B21">
        <w:rPr>
          <w:rFonts w:ascii="Arial" w:eastAsia="Arial" w:hAnsi="Arial" w:cs="Arial"/>
          <w:sz w:val="24"/>
          <w:szCs w:val="24"/>
        </w:rPr>
        <w:t>los</w:t>
      </w:r>
      <w:r w:rsidRPr="00087B2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87B21">
        <w:rPr>
          <w:rFonts w:ascii="Arial" w:eastAsia="Arial" w:hAnsi="Arial" w:cs="Arial"/>
          <w:sz w:val="24"/>
          <w:szCs w:val="24"/>
        </w:rPr>
        <w:t>trá</w:t>
      </w:r>
      <w:r w:rsidRPr="00087B21">
        <w:rPr>
          <w:rFonts w:ascii="Arial" w:eastAsia="Arial" w:hAnsi="Arial" w:cs="Arial"/>
          <w:spacing w:val="-1"/>
          <w:sz w:val="24"/>
          <w:szCs w:val="24"/>
        </w:rPr>
        <w:t>m</w:t>
      </w:r>
      <w:r w:rsidRPr="00087B21">
        <w:rPr>
          <w:rFonts w:ascii="Arial" w:eastAsia="Arial" w:hAnsi="Arial" w:cs="Arial"/>
          <w:sz w:val="24"/>
          <w:szCs w:val="24"/>
        </w:rPr>
        <w:t>it</w:t>
      </w:r>
      <w:r w:rsidRPr="00087B21">
        <w:rPr>
          <w:rFonts w:ascii="Arial" w:eastAsia="Arial" w:hAnsi="Arial" w:cs="Arial"/>
          <w:spacing w:val="1"/>
          <w:sz w:val="24"/>
          <w:szCs w:val="24"/>
        </w:rPr>
        <w:t>e</w:t>
      </w:r>
      <w:r w:rsidRPr="00087B21">
        <w:rPr>
          <w:rFonts w:ascii="Arial" w:eastAsia="Arial" w:hAnsi="Arial" w:cs="Arial"/>
          <w:sz w:val="24"/>
          <w:szCs w:val="24"/>
        </w:rPr>
        <w:t>s</w:t>
      </w:r>
      <w:r w:rsidRPr="00087B2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87B21">
        <w:rPr>
          <w:rFonts w:ascii="Arial" w:eastAsia="Arial" w:hAnsi="Arial" w:cs="Arial"/>
          <w:sz w:val="24"/>
          <w:szCs w:val="24"/>
        </w:rPr>
        <w:t>y s</w:t>
      </w:r>
      <w:r w:rsidRPr="00087B21">
        <w:rPr>
          <w:rFonts w:ascii="Arial" w:eastAsia="Arial" w:hAnsi="Arial" w:cs="Arial"/>
          <w:spacing w:val="1"/>
          <w:sz w:val="24"/>
          <w:szCs w:val="24"/>
        </w:rPr>
        <w:t>er</w:t>
      </w:r>
      <w:r w:rsidRPr="00087B21">
        <w:rPr>
          <w:rFonts w:ascii="Arial" w:eastAsia="Arial" w:hAnsi="Arial" w:cs="Arial"/>
          <w:spacing w:val="-2"/>
          <w:sz w:val="24"/>
          <w:szCs w:val="24"/>
        </w:rPr>
        <w:t>v</w:t>
      </w:r>
      <w:r w:rsidRPr="00087B21">
        <w:rPr>
          <w:rFonts w:ascii="Arial" w:eastAsia="Arial" w:hAnsi="Arial" w:cs="Arial"/>
          <w:sz w:val="24"/>
          <w:szCs w:val="24"/>
        </w:rPr>
        <w:t>ic</w:t>
      </w:r>
      <w:r w:rsidRPr="00087B21">
        <w:rPr>
          <w:rFonts w:ascii="Arial" w:eastAsia="Arial" w:hAnsi="Arial" w:cs="Arial"/>
          <w:spacing w:val="-1"/>
          <w:sz w:val="24"/>
          <w:szCs w:val="24"/>
        </w:rPr>
        <w:t>i</w:t>
      </w:r>
      <w:r w:rsidRPr="00087B21">
        <w:rPr>
          <w:rFonts w:ascii="Arial" w:eastAsia="Arial" w:hAnsi="Arial" w:cs="Arial"/>
          <w:spacing w:val="1"/>
          <w:sz w:val="24"/>
          <w:szCs w:val="24"/>
        </w:rPr>
        <w:t>o</w:t>
      </w:r>
      <w:r w:rsidRPr="00087B21">
        <w:rPr>
          <w:rFonts w:ascii="Arial" w:eastAsia="Arial" w:hAnsi="Arial" w:cs="Arial"/>
          <w:sz w:val="24"/>
          <w:szCs w:val="24"/>
        </w:rPr>
        <w:t>s</w:t>
      </w:r>
      <w:r w:rsidRPr="00087B2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87B21">
        <w:rPr>
          <w:rFonts w:ascii="Arial" w:eastAsia="Arial" w:hAnsi="Arial" w:cs="Arial"/>
          <w:sz w:val="24"/>
          <w:szCs w:val="24"/>
        </w:rPr>
        <w:t>y</w:t>
      </w:r>
      <w:r w:rsidRPr="00087B2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87B21">
        <w:rPr>
          <w:rFonts w:ascii="Arial" w:eastAsia="Arial" w:hAnsi="Arial" w:cs="Arial"/>
          <w:sz w:val="24"/>
          <w:szCs w:val="24"/>
        </w:rPr>
        <w:t>s</w:t>
      </w:r>
      <w:r w:rsidRPr="00087B21">
        <w:rPr>
          <w:rFonts w:ascii="Arial" w:eastAsia="Arial" w:hAnsi="Arial" w:cs="Arial"/>
          <w:spacing w:val="1"/>
          <w:sz w:val="24"/>
          <w:szCs w:val="24"/>
        </w:rPr>
        <w:t>a</w:t>
      </w:r>
      <w:r w:rsidRPr="00087B21">
        <w:rPr>
          <w:rFonts w:ascii="Arial" w:eastAsia="Arial" w:hAnsi="Arial" w:cs="Arial"/>
          <w:sz w:val="24"/>
          <w:szCs w:val="24"/>
        </w:rPr>
        <w:t>tisf</w:t>
      </w:r>
      <w:r w:rsidRPr="00087B21">
        <w:rPr>
          <w:rFonts w:ascii="Arial" w:eastAsia="Arial" w:hAnsi="Arial" w:cs="Arial"/>
          <w:spacing w:val="1"/>
          <w:sz w:val="24"/>
          <w:szCs w:val="24"/>
        </w:rPr>
        <w:t>a</w:t>
      </w:r>
      <w:r w:rsidRPr="00087B21">
        <w:rPr>
          <w:rFonts w:ascii="Arial" w:eastAsia="Arial" w:hAnsi="Arial" w:cs="Arial"/>
          <w:sz w:val="24"/>
          <w:szCs w:val="24"/>
        </w:rPr>
        <w:t>c</w:t>
      </w:r>
      <w:r w:rsidRPr="00087B21">
        <w:rPr>
          <w:rFonts w:ascii="Arial" w:eastAsia="Arial" w:hAnsi="Arial" w:cs="Arial"/>
          <w:spacing w:val="1"/>
          <w:sz w:val="24"/>
          <w:szCs w:val="24"/>
        </w:rPr>
        <w:t>e</w:t>
      </w:r>
      <w:r w:rsidRPr="00087B21">
        <w:rPr>
          <w:rFonts w:ascii="Arial" w:eastAsia="Arial" w:hAnsi="Arial" w:cs="Arial"/>
          <w:sz w:val="24"/>
          <w:szCs w:val="24"/>
        </w:rPr>
        <w:t>r</w:t>
      </w:r>
      <w:r w:rsidRPr="00087B2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87B21">
        <w:rPr>
          <w:rFonts w:ascii="Arial" w:eastAsia="Arial" w:hAnsi="Arial" w:cs="Arial"/>
          <w:sz w:val="24"/>
          <w:szCs w:val="24"/>
        </w:rPr>
        <w:t xml:space="preserve">las </w:t>
      </w:r>
      <w:r w:rsidRPr="00087B21">
        <w:rPr>
          <w:rFonts w:ascii="Arial" w:eastAsia="Arial" w:hAnsi="Arial" w:cs="Arial"/>
          <w:spacing w:val="1"/>
          <w:sz w:val="24"/>
          <w:szCs w:val="24"/>
        </w:rPr>
        <w:t>ne</w:t>
      </w:r>
      <w:r w:rsidRPr="00087B21">
        <w:rPr>
          <w:rFonts w:ascii="Arial" w:eastAsia="Arial" w:hAnsi="Arial" w:cs="Arial"/>
          <w:sz w:val="24"/>
          <w:szCs w:val="24"/>
        </w:rPr>
        <w:t>c</w:t>
      </w:r>
      <w:r w:rsidRPr="00087B21">
        <w:rPr>
          <w:rFonts w:ascii="Arial" w:eastAsia="Arial" w:hAnsi="Arial" w:cs="Arial"/>
          <w:spacing w:val="1"/>
          <w:sz w:val="24"/>
          <w:szCs w:val="24"/>
        </w:rPr>
        <w:t>e</w:t>
      </w:r>
      <w:r w:rsidRPr="00087B21">
        <w:rPr>
          <w:rFonts w:ascii="Arial" w:eastAsia="Arial" w:hAnsi="Arial" w:cs="Arial"/>
          <w:sz w:val="24"/>
          <w:szCs w:val="24"/>
        </w:rPr>
        <w:t>si</w:t>
      </w:r>
      <w:r w:rsidRPr="00087B21">
        <w:rPr>
          <w:rFonts w:ascii="Arial" w:eastAsia="Arial" w:hAnsi="Arial" w:cs="Arial"/>
          <w:spacing w:val="-2"/>
          <w:sz w:val="24"/>
          <w:szCs w:val="24"/>
        </w:rPr>
        <w:t>d</w:t>
      </w:r>
      <w:r w:rsidRPr="00087B21">
        <w:rPr>
          <w:rFonts w:ascii="Arial" w:eastAsia="Arial" w:hAnsi="Arial" w:cs="Arial"/>
          <w:spacing w:val="1"/>
          <w:sz w:val="24"/>
          <w:szCs w:val="24"/>
        </w:rPr>
        <w:t>ade</w:t>
      </w:r>
      <w:r w:rsidRPr="00087B21">
        <w:rPr>
          <w:rFonts w:ascii="Arial" w:eastAsia="Arial" w:hAnsi="Arial" w:cs="Arial"/>
          <w:sz w:val="24"/>
          <w:szCs w:val="24"/>
        </w:rPr>
        <w:t>s</w:t>
      </w:r>
      <w:r w:rsidRPr="00087B2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87B21">
        <w:rPr>
          <w:rFonts w:ascii="Arial" w:eastAsia="Arial" w:hAnsi="Arial" w:cs="Arial"/>
          <w:spacing w:val="1"/>
          <w:sz w:val="24"/>
          <w:szCs w:val="24"/>
        </w:rPr>
        <w:t>d</w:t>
      </w:r>
      <w:r w:rsidRPr="00087B21">
        <w:rPr>
          <w:rFonts w:ascii="Arial" w:eastAsia="Arial" w:hAnsi="Arial" w:cs="Arial"/>
          <w:sz w:val="24"/>
          <w:szCs w:val="24"/>
        </w:rPr>
        <w:t>e</w:t>
      </w:r>
      <w:r w:rsidRPr="00087B2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87B21">
        <w:rPr>
          <w:rFonts w:ascii="Arial" w:eastAsia="Arial" w:hAnsi="Arial" w:cs="Arial"/>
          <w:sz w:val="24"/>
          <w:szCs w:val="24"/>
        </w:rPr>
        <w:t>l</w:t>
      </w:r>
      <w:r w:rsidRPr="00087B21">
        <w:rPr>
          <w:rFonts w:ascii="Arial" w:eastAsia="Arial" w:hAnsi="Arial" w:cs="Arial"/>
          <w:spacing w:val="1"/>
          <w:sz w:val="24"/>
          <w:szCs w:val="24"/>
        </w:rPr>
        <w:t>o</w:t>
      </w:r>
      <w:r w:rsidRPr="00087B21">
        <w:rPr>
          <w:rFonts w:ascii="Arial" w:eastAsia="Arial" w:hAnsi="Arial" w:cs="Arial"/>
          <w:sz w:val="24"/>
          <w:szCs w:val="24"/>
        </w:rPr>
        <w:t xml:space="preserve">s </w:t>
      </w:r>
      <w:r w:rsidRPr="00087B21">
        <w:rPr>
          <w:rFonts w:ascii="Arial" w:eastAsia="Arial" w:hAnsi="Arial" w:cs="Arial"/>
          <w:spacing w:val="1"/>
          <w:sz w:val="24"/>
          <w:szCs w:val="24"/>
        </w:rPr>
        <w:t>u</w:t>
      </w:r>
      <w:r w:rsidRPr="00087B21">
        <w:rPr>
          <w:rFonts w:ascii="Arial" w:eastAsia="Arial" w:hAnsi="Arial" w:cs="Arial"/>
          <w:spacing w:val="-2"/>
          <w:sz w:val="24"/>
          <w:szCs w:val="24"/>
        </w:rPr>
        <w:t>s</w:t>
      </w:r>
      <w:r w:rsidRPr="00087B21">
        <w:rPr>
          <w:rFonts w:ascii="Arial" w:eastAsia="Arial" w:hAnsi="Arial" w:cs="Arial"/>
          <w:spacing w:val="1"/>
          <w:sz w:val="24"/>
          <w:szCs w:val="24"/>
        </w:rPr>
        <w:t>ua</w:t>
      </w:r>
      <w:r w:rsidRPr="00087B21">
        <w:rPr>
          <w:rFonts w:ascii="Arial" w:eastAsia="Arial" w:hAnsi="Arial" w:cs="Arial"/>
          <w:sz w:val="24"/>
          <w:szCs w:val="24"/>
        </w:rPr>
        <w:t>r</w:t>
      </w:r>
      <w:r w:rsidRPr="00087B21">
        <w:rPr>
          <w:rFonts w:ascii="Arial" w:eastAsia="Arial" w:hAnsi="Arial" w:cs="Arial"/>
          <w:spacing w:val="-1"/>
          <w:sz w:val="24"/>
          <w:szCs w:val="24"/>
        </w:rPr>
        <w:t>i</w:t>
      </w:r>
      <w:r w:rsidRPr="00087B21">
        <w:rPr>
          <w:rFonts w:ascii="Arial" w:eastAsia="Arial" w:hAnsi="Arial" w:cs="Arial"/>
          <w:spacing w:val="1"/>
          <w:sz w:val="24"/>
          <w:szCs w:val="24"/>
        </w:rPr>
        <w:t>o</w:t>
      </w:r>
      <w:r w:rsidRPr="00087B21">
        <w:rPr>
          <w:rFonts w:ascii="Arial" w:eastAsia="Arial" w:hAnsi="Arial" w:cs="Arial"/>
          <w:sz w:val="24"/>
          <w:szCs w:val="24"/>
        </w:rPr>
        <w:t>s y</w:t>
      </w:r>
      <w:r w:rsidRPr="00087B2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87B21">
        <w:rPr>
          <w:rFonts w:ascii="Arial" w:eastAsia="Arial" w:hAnsi="Arial" w:cs="Arial"/>
          <w:sz w:val="24"/>
          <w:szCs w:val="24"/>
        </w:rPr>
        <w:t>la</w:t>
      </w:r>
      <w:r w:rsidRPr="00087B2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87B21">
        <w:rPr>
          <w:rFonts w:ascii="Arial" w:eastAsia="Arial" w:hAnsi="Arial" w:cs="Arial"/>
          <w:sz w:val="24"/>
          <w:szCs w:val="24"/>
        </w:rPr>
        <w:t>ci</w:t>
      </w:r>
      <w:r w:rsidRPr="00087B21">
        <w:rPr>
          <w:rFonts w:ascii="Arial" w:eastAsia="Arial" w:hAnsi="Arial" w:cs="Arial"/>
          <w:spacing w:val="1"/>
          <w:sz w:val="24"/>
          <w:szCs w:val="24"/>
        </w:rPr>
        <w:t>ud</w:t>
      </w:r>
      <w:r w:rsidRPr="00087B21">
        <w:rPr>
          <w:rFonts w:ascii="Arial" w:eastAsia="Arial" w:hAnsi="Arial" w:cs="Arial"/>
          <w:spacing w:val="-1"/>
          <w:sz w:val="24"/>
          <w:szCs w:val="24"/>
        </w:rPr>
        <w:t>a</w:t>
      </w:r>
      <w:r w:rsidRPr="00087B21">
        <w:rPr>
          <w:rFonts w:ascii="Arial" w:eastAsia="Arial" w:hAnsi="Arial" w:cs="Arial"/>
          <w:spacing w:val="1"/>
          <w:sz w:val="24"/>
          <w:szCs w:val="24"/>
        </w:rPr>
        <w:t>dan</w:t>
      </w:r>
      <w:r w:rsidRPr="00087B21">
        <w:rPr>
          <w:rFonts w:ascii="Arial" w:eastAsia="Arial" w:hAnsi="Arial" w:cs="Arial"/>
          <w:spacing w:val="-2"/>
          <w:sz w:val="24"/>
          <w:szCs w:val="24"/>
        </w:rPr>
        <w:t>í</w:t>
      </w:r>
      <w:r w:rsidRPr="00087B21">
        <w:rPr>
          <w:rFonts w:ascii="Arial" w:eastAsia="Arial" w:hAnsi="Arial" w:cs="Arial"/>
          <w:spacing w:val="1"/>
          <w:sz w:val="24"/>
          <w:szCs w:val="24"/>
        </w:rPr>
        <w:t>a.</w:t>
      </w:r>
    </w:p>
    <w:p w:rsidR="00D4184D" w:rsidRPr="00087B21" w:rsidRDefault="00D4184D" w:rsidP="007F2167">
      <w:pPr>
        <w:numPr>
          <w:ilvl w:val="0"/>
          <w:numId w:val="3"/>
        </w:numPr>
        <w:spacing w:after="160"/>
        <w:ind w:right="59"/>
        <w:jc w:val="both"/>
        <w:rPr>
          <w:rFonts w:ascii="Arial" w:eastAsia="Arial" w:hAnsi="Arial" w:cs="Arial"/>
          <w:spacing w:val="1"/>
          <w:sz w:val="24"/>
          <w:szCs w:val="24"/>
        </w:rPr>
      </w:pPr>
      <w:r w:rsidRPr="00087B21">
        <w:rPr>
          <w:rFonts w:ascii="Arial" w:eastAsia="Arial" w:hAnsi="Arial" w:cs="Arial"/>
          <w:spacing w:val="1"/>
          <w:sz w:val="24"/>
          <w:szCs w:val="24"/>
        </w:rPr>
        <w:t xml:space="preserve">Fortalecer la </w:t>
      </w:r>
      <w:r w:rsidRPr="00087B21">
        <w:rPr>
          <w:rFonts w:ascii="Arial" w:eastAsia="Arial" w:hAnsi="Arial" w:cs="Arial"/>
          <w:b/>
          <w:spacing w:val="1"/>
          <w:sz w:val="24"/>
          <w:szCs w:val="24"/>
        </w:rPr>
        <w:t xml:space="preserve">Transparencia y Acceso a la Información </w:t>
      </w:r>
      <w:r w:rsidRPr="00087B21">
        <w:rPr>
          <w:rFonts w:ascii="Arial" w:eastAsia="Arial" w:hAnsi="Arial" w:cs="Arial"/>
          <w:spacing w:val="1"/>
          <w:sz w:val="24"/>
          <w:szCs w:val="24"/>
        </w:rPr>
        <w:t>en el</w:t>
      </w:r>
      <w:r w:rsidRPr="00087B21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087B21">
        <w:rPr>
          <w:rFonts w:ascii="Arial" w:eastAsia="Arial" w:hAnsi="Arial" w:cs="Arial"/>
          <w:sz w:val="24"/>
          <w:szCs w:val="24"/>
        </w:rPr>
        <w:t>Instituto Deportivo y Recreativo de Fusagasugá</w:t>
      </w:r>
      <w:r w:rsidRPr="00087B21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087B21">
        <w:rPr>
          <w:rFonts w:ascii="Arial" w:eastAsia="Arial" w:hAnsi="Arial" w:cs="Arial"/>
          <w:spacing w:val="1"/>
          <w:sz w:val="24"/>
          <w:szCs w:val="24"/>
        </w:rPr>
        <w:t>para que los ciudadanos tengan acceso a la información pública en posesión o bajo el control de los sujetos obligados de la ley, excepto la información y los documentos considerados como legalmente reservados.</w:t>
      </w:r>
    </w:p>
    <w:p w:rsidR="00D4184D" w:rsidRPr="00B93988" w:rsidRDefault="00D4184D" w:rsidP="007F2167">
      <w:pPr>
        <w:numPr>
          <w:ilvl w:val="0"/>
          <w:numId w:val="3"/>
        </w:numPr>
        <w:spacing w:after="160"/>
        <w:ind w:right="59"/>
        <w:jc w:val="both"/>
        <w:rPr>
          <w:rFonts w:ascii="Arial" w:eastAsia="Arial" w:hAnsi="Arial" w:cs="Arial"/>
          <w:spacing w:val="1"/>
          <w:sz w:val="24"/>
          <w:szCs w:val="24"/>
        </w:rPr>
      </w:pPr>
      <w:r w:rsidRPr="00087B21">
        <w:rPr>
          <w:rFonts w:ascii="Arial" w:eastAsia="Arial" w:hAnsi="Arial" w:cs="Arial"/>
          <w:spacing w:val="1"/>
          <w:sz w:val="24"/>
          <w:szCs w:val="24"/>
        </w:rPr>
        <w:t>Mantener las</w:t>
      </w:r>
      <w:r w:rsidRPr="00087B21">
        <w:rPr>
          <w:rFonts w:ascii="Arial" w:eastAsia="Arial" w:hAnsi="Arial" w:cs="Arial"/>
          <w:b/>
          <w:spacing w:val="1"/>
          <w:sz w:val="24"/>
          <w:szCs w:val="24"/>
        </w:rPr>
        <w:t xml:space="preserve"> Iniciativas Adicionales</w:t>
      </w:r>
      <w:r w:rsidRPr="00B93988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1"/>
          <w:sz w:val="24"/>
          <w:szCs w:val="24"/>
        </w:rPr>
        <w:t>en donde</w:t>
      </w:r>
      <w:r w:rsidRPr="00B93988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1"/>
          <w:sz w:val="24"/>
          <w:szCs w:val="24"/>
        </w:rPr>
        <w:t xml:space="preserve"> se incluyan lineamientos sobre la existencia de conflictos de intereses, canales de denuncia de hechos de corrupción, mecanismos para la protección al denunciante, unidades de reacción inmediata a la corrupción entre otras.</w:t>
      </w:r>
    </w:p>
    <w:p w:rsidR="00D4184D" w:rsidRPr="00B93988" w:rsidRDefault="00D4184D" w:rsidP="00D4184D">
      <w:pPr>
        <w:ind w:left="720" w:right="59"/>
        <w:jc w:val="both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 xml:space="preserve">  </w:t>
      </w:r>
    </w:p>
    <w:p w:rsidR="00D4184D" w:rsidRPr="00B93988" w:rsidRDefault="00D4184D" w:rsidP="007F2167">
      <w:pPr>
        <w:pStyle w:val="Ttulo1"/>
        <w:keepNext/>
        <w:numPr>
          <w:ilvl w:val="0"/>
          <w:numId w:val="1"/>
        </w:numPr>
        <w:spacing w:before="240" w:after="60" w:line="259" w:lineRule="auto"/>
        <w:jc w:val="left"/>
        <w:rPr>
          <w:rFonts w:ascii="Arial" w:hAnsi="Arial"/>
          <w:b w:val="0"/>
          <w:sz w:val="24"/>
        </w:rPr>
      </w:pPr>
      <w:r w:rsidRPr="00B93988">
        <w:rPr>
          <w:rFonts w:ascii="Arial" w:eastAsia="Arial" w:hAnsi="Arial"/>
          <w:spacing w:val="1"/>
          <w:sz w:val="24"/>
        </w:rPr>
        <w:br w:type="page"/>
      </w:r>
      <w:bookmarkStart w:id="8" w:name="_Toc443474206"/>
      <w:r w:rsidRPr="00B93988">
        <w:rPr>
          <w:rFonts w:ascii="Arial" w:hAnsi="Arial"/>
          <w:b w:val="0"/>
          <w:sz w:val="24"/>
        </w:rPr>
        <w:lastRenderedPageBreak/>
        <w:t>COMPONENTES DEL PLAN ANTICORRUPCION Y ATENCION AL CIUDADANO</w:t>
      </w:r>
      <w:bookmarkEnd w:id="8"/>
    </w:p>
    <w:p w:rsidR="00D4184D" w:rsidRPr="00B93988" w:rsidRDefault="00D4184D" w:rsidP="00D4184D">
      <w:pPr>
        <w:ind w:right="5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MX" w:eastAsia="es-MX"/>
        </w:rPr>
        <w:drawing>
          <wp:inline distT="0" distB="0" distL="0" distR="0">
            <wp:extent cx="3031490" cy="257873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490" cy="257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84D" w:rsidRPr="00B93988" w:rsidRDefault="00D4184D" w:rsidP="00D4184D">
      <w:pPr>
        <w:pStyle w:val="Ttulo2"/>
        <w:rPr>
          <w:rFonts w:ascii="Arial" w:hAnsi="Arial"/>
          <w:b/>
          <w:sz w:val="24"/>
        </w:rPr>
      </w:pPr>
      <w:bookmarkStart w:id="9" w:name="_Toc443474207"/>
      <w:r w:rsidRPr="00B93988">
        <w:rPr>
          <w:rFonts w:ascii="Arial" w:hAnsi="Arial"/>
          <w:b/>
          <w:sz w:val="24"/>
        </w:rPr>
        <w:t xml:space="preserve">7.1 PRIMER COMPONENTE: </w:t>
      </w:r>
      <w:r w:rsidRPr="00B93988">
        <w:rPr>
          <w:rFonts w:ascii="Arial" w:hAnsi="Arial"/>
          <w:b/>
          <w:sz w:val="24"/>
          <w:lang w:val="es-MX" w:eastAsia="es-MX"/>
        </w:rPr>
        <w:t>GESTIÓN DEL RIESGO DE CORRUPCIÓN - MAPA DE RIESGOS DE CORRUPCIÓN</w:t>
      </w:r>
      <w:bookmarkEnd w:id="9"/>
    </w:p>
    <w:p w:rsidR="00D4184D" w:rsidRPr="00B93988" w:rsidRDefault="00D4184D" w:rsidP="00D4184D">
      <w:pPr>
        <w:ind w:left="1440" w:right="5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MX" w:eastAsia="es-MX"/>
        </w:rPr>
        <w:drawing>
          <wp:inline distT="0" distB="0" distL="0" distR="0">
            <wp:extent cx="3427095" cy="2701925"/>
            <wp:effectExtent l="0" t="0" r="1905" b="317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270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84D" w:rsidRPr="00B93988" w:rsidRDefault="00D4184D" w:rsidP="00D4184D">
      <w:pPr>
        <w:ind w:right="59"/>
        <w:jc w:val="center"/>
        <w:rPr>
          <w:rFonts w:ascii="Arial" w:hAnsi="Arial" w:cs="Arial"/>
          <w:sz w:val="24"/>
          <w:szCs w:val="24"/>
        </w:rPr>
      </w:pPr>
    </w:p>
    <w:p w:rsidR="00D4184D" w:rsidRPr="00B93988" w:rsidRDefault="00D4184D" w:rsidP="00D4184D">
      <w:pPr>
        <w:jc w:val="both"/>
        <w:rPr>
          <w:rFonts w:ascii="Arial" w:hAnsi="Arial" w:cs="Arial"/>
          <w:b/>
          <w:sz w:val="24"/>
          <w:szCs w:val="24"/>
        </w:rPr>
      </w:pPr>
    </w:p>
    <w:p w:rsidR="00D4184D" w:rsidRDefault="00D4184D" w:rsidP="007F2167">
      <w:pPr>
        <w:pStyle w:val="Ttulo3"/>
        <w:numPr>
          <w:ilvl w:val="2"/>
          <w:numId w:val="1"/>
        </w:numPr>
        <w:rPr>
          <w:rFonts w:ascii="Arial" w:hAnsi="Arial" w:cs="Arial"/>
          <w:b w:val="0"/>
          <w:sz w:val="24"/>
          <w:szCs w:val="24"/>
        </w:rPr>
      </w:pPr>
      <w:bookmarkStart w:id="10" w:name="_Toc443474208"/>
      <w:r w:rsidRPr="00B93988">
        <w:rPr>
          <w:rFonts w:ascii="Arial" w:hAnsi="Arial" w:cs="Arial"/>
          <w:b w:val="0"/>
          <w:sz w:val="24"/>
          <w:szCs w:val="24"/>
        </w:rPr>
        <w:lastRenderedPageBreak/>
        <w:t>METODOLOGÍA PARA LA IDENTIFICACIÓN DE RIESGOS DE CORRUPCIÓN  Y ACCIONES PARA SU MANEJO</w:t>
      </w:r>
      <w:bookmarkEnd w:id="10"/>
    </w:p>
    <w:p w:rsidR="00632CED" w:rsidRPr="00632CED" w:rsidRDefault="00632CED" w:rsidP="00632CED"/>
    <w:p w:rsidR="00D4184D" w:rsidRPr="00B93988" w:rsidRDefault="00D4184D" w:rsidP="00D4184D">
      <w:pPr>
        <w:ind w:right="85"/>
        <w:jc w:val="both"/>
        <w:rPr>
          <w:rFonts w:ascii="Arial" w:eastAsia="Arial" w:hAnsi="Arial" w:cs="Arial"/>
          <w:sz w:val="24"/>
          <w:szCs w:val="24"/>
        </w:rPr>
      </w:pPr>
      <w:r w:rsidRPr="00B93988">
        <w:rPr>
          <w:rFonts w:ascii="Arial" w:eastAsia="Arial" w:hAnsi="Arial" w:cs="Arial"/>
          <w:sz w:val="24"/>
          <w:szCs w:val="24"/>
        </w:rPr>
        <w:t xml:space="preserve">El Mapa de riesgos fue definido a través de medidas que buscan evitar, prevenir, mitigar, compartir o </w:t>
      </w:r>
      <w:r w:rsidRPr="009E3AFE">
        <w:rPr>
          <w:rFonts w:ascii="Arial" w:eastAsia="Arial" w:hAnsi="Arial" w:cs="Arial"/>
          <w:sz w:val="24"/>
          <w:szCs w:val="24"/>
        </w:rPr>
        <w:t>transferir el riesgo,</w:t>
      </w:r>
      <w:r w:rsidRPr="00B93988">
        <w:rPr>
          <w:rFonts w:ascii="Arial" w:eastAsia="Arial" w:hAnsi="Arial" w:cs="Arial"/>
          <w:color w:val="00B050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>teniendo en cuenta la Metodología establecida por el Departamento Administrativo de la Función Pública.</w:t>
      </w:r>
    </w:p>
    <w:p w:rsidR="00D4184D" w:rsidRDefault="00D4184D" w:rsidP="007F2167">
      <w:pPr>
        <w:pStyle w:val="Ttulo3"/>
        <w:numPr>
          <w:ilvl w:val="2"/>
          <w:numId w:val="1"/>
        </w:numPr>
        <w:rPr>
          <w:rFonts w:ascii="Arial" w:eastAsia="Arial" w:hAnsi="Arial" w:cs="Arial"/>
          <w:b w:val="0"/>
          <w:bCs w:val="0"/>
          <w:sz w:val="24"/>
          <w:szCs w:val="24"/>
        </w:rPr>
      </w:pPr>
      <w:bookmarkStart w:id="11" w:name="_Toc443474209"/>
      <w:r w:rsidRPr="00632CED">
        <w:rPr>
          <w:rFonts w:ascii="Arial" w:eastAsia="Arial" w:hAnsi="Arial" w:cs="Arial"/>
          <w:b w:val="0"/>
          <w:bCs w:val="0"/>
          <w:sz w:val="24"/>
          <w:szCs w:val="24"/>
        </w:rPr>
        <w:t>POLITICA DE ADMINISTRACION DEL RIESGO</w:t>
      </w:r>
      <w:bookmarkEnd w:id="11"/>
    </w:p>
    <w:p w:rsidR="00632CED" w:rsidRPr="00632CED" w:rsidRDefault="00632CED" w:rsidP="00632CED">
      <w:pPr>
        <w:jc w:val="both"/>
      </w:pPr>
    </w:p>
    <w:p w:rsidR="00632CED" w:rsidRPr="00632CED" w:rsidRDefault="00632CED" w:rsidP="00632CED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4"/>
          <w:szCs w:val="24"/>
        </w:rPr>
      </w:pPr>
      <w:r w:rsidRPr="00632CED">
        <w:rPr>
          <w:rFonts w:ascii="Arial" w:eastAsia="Arial" w:hAnsi="Arial" w:cs="Arial"/>
          <w:sz w:val="24"/>
          <w:szCs w:val="24"/>
        </w:rPr>
        <w:t>El IDEF está comprometido con el Deporte, implementara y aplicara la administración del riesgo como herramienta de gestión que permita la toma de decisiones en función del cumplimiento de los objetivos institucionales y su plan Estratégico.</w:t>
      </w:r>
    </w:p>
    <w:p w:rsidR="00632CED" w:rsidRPr="00632CED" w:rsidRDefault="00632CED" w:rsidP="002F4F47">
      <w:pPr>
        <w:pStyle w:val="Ttulo2"/>
        <w:jc w:val="left"/>
        <w:rPr>
          <w:rFonts w:ascii="Arial" w:eastAsia="Arial" w:hAnsi="Arial"/>
          <w:color w:val="auto"/>
          <w:sz w:val="24"/>
        </w:rPr>
      </w:pPr>
      <w:bookmarkStart w:id="12" w:name="_Toc402164169"/>
      <w:r w:rsidRPr="00632CED">
        <w:rPr>
          <w:rFonts w:ascii="Arial" w:eastAsia="Arial" w:hAnsi="Arial"/>
          <w:color w:val="auto"/>
          <w:sz w:val="24"/>
        </w:rPr>
        <w:t>Objetivos</w:t>
      </w:r>
      <w:bookmarkEnd w:id="12"/>
      <w:r w:rsidR="002F4F47">
        <w:rPr>
          <w:rFonts w:ascii="Arial" w:eastAsia="Arial" w:hAnsi="Arial"/>
          <w:color w:val="auto"/>
          <w:sz w:val="24"/>
        </w:rPr>
        <w:t>:</w:t>
      </w:r>
    </w:p>
    <w:p w:rsidR="00632CED" w:rsidRPr="00632CED" w:rsidRDefault="00632CED" w:rsidP="00632CED">
      <w:pPr>
        <w:pStyle w:val="Textoindependiente"/>
        <w:rPr>
          <w:rFonts w:ascii="Arial" w:eastAsia="Arial" w:hAnsi="Arial" w:cs="Arial"/>
          <w:i w:val="0"/>
          <w:sz w:val="24"/>
          <w:szCs w:val="24"/>
          <w:lang w:eastAsia="en-US"/>
        </w:rPr>
      </w:pPr>
    </w:p>
    <w:p w:rsidR="00632CED" w:rsidRPr="00632CED" w:rsidRDefault="00632CED" w:rsidP="007F2167">
      <w:pPr>
        <w:numPr>
          <w:ilvl w:val="0"/>
          <w:numId w:val="5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32CED">
        <w:rPr>
          <w:rFonts w:ascii="Arial" w:eastAsia="Arial" w:hAnsi="Arial" w:cs="Arial"/>
          <w:sz w:val="24"/>
          <w:szCs w:val="24"/>
        </w:rPr>
        <w:t>Contribuir a partir de la Administración del Riesgo al logro de los objetivos institucionales y al cumplimiento de programas y proyectos aprobados por la Alcaldía Municipal de Fusagasugá.</w:t>
      </w:r>
    </w:p>
    <w:p w:rsidR="00632CED" w:rsidRPr="00632CED" w:rsidRDefault="00632CED" w:rsidP="00632CED">
      <w:pPr>
        <w:rPr>
          <w:rFonts w:ascii="Arial" w:eastAsia="Arial" w:hAnsi="Arial" w:cs="Arial"/>
          <w:sz w:val="24"/>
          <w:szCs w:val="24"/>
        </w:rPr>
      </w:pPr>
    </w:p>
    <w:p w:rsidR="00632CED" w:rsidRPr="00632CED" w:rsidRDefault="00632CED" w:rsidP="007F2167">
      <w:pPr>
        <w:numPr>
          <w:ilvl w:val="0"/>
          <w:numId w:val="5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32CED">
        <w:rPr>
          <w:rFonts w:ascii="Arial" w:eastAsia="Arial" w:hAnsi="Arial" w:cs="Arial"/>
          <w:sz w:val="24"/>
          <w:szCs w:val="24"/>
        </w:rPr>
        <w:t>Involucrar al Talento Humano del IDERF, reconociendo sus capacidades y aportes en la búsqueda de acciones encaminadas a gestionar el riesgo, lo cual facilite el logro de los objetivos por procesos.</w:t>
      </w:r>
    </w:p>
    <w:p w:rsidR="00632CED" w:rsidRPr="00632CED" w:rsidRDefault="00632CED" w:rsidP="00632CED">
      <w:pPr>
        <w:pStyle w:val="Prrafodelista"/>
        <w:rPr>
          <w:rFonts w:ascii="Arial" w:eastAsia="Arial" w:hAnsi="Arial" w:cs="Arial"/>
          <w:sz w:val="24"/>
          <w:szCs w:val="24"/>
        </w:rPr>
      </w:pPr>
    </w:p>
    <w:p w:rsidR="00632CED" w:rsidRPr="00632CED" w:rsidRDefault="00632CED" w:rsidP="007F2167">
      <w:pPr>
        <w:pStyle w:val="Textoindependiente"/>
        <w:widowControl w:val="0"/>
        <w:numPr>
          <w:ilvl w:val="0"/>
          <w:numId w:val="5"/>
        </w:numPr>
        <w:autoSpaceDE w:val="0"/>
        <w:autoSpaceDN w:val="0"/>
        <w:jc w:val="both"/>
        <w:rPr>
          <w:rFonts w:ascii="Arial" w:eastAsia="Arial" w:hAnsi="Arial" w:cs="Arial"/>
          <w:i w:val="0"/>
          <w:sz w:val="24"/>
          <w:szCs w:val="24"/>
          <w:lang w:eastAsia="en-US"/>
        </w:rPr>
      </w:pPr>
      <w:r w:rsidRPr="00632CED">
        <w:rPr>
          <w:rFonts w:ascii="Arial" w:eastAsia="Arial" w:hAnsi="Arial" w:cs="Arial"/>
          <w:i w:val="0"/>
          <w:sz w:val="24"/>
          <w:szCs w:val="24"/>
          <w:lang w:eastAsia="en-US"/>
        </w:rPr>
        <w:t xml:space="preserve">Proteger los recursos y bienes del IDERF, resguardándolos contra la materialización de los riesgos. </w:t>
      </w:r>
    </w:p>
    <w:p w:rsidR="00632CED" w:rsidRPr="00632CED" w:rsidRDefault="00632CED" w:rsidP="00632CED">
      <w:pPr>
        <w:pStyle w:val="Prrafodelista"/>
        <w:rPr>
          <w:rFonts w:ascii="Arial" w:eastAsia="Arial" w:hAnsi="Arial" w:cs="Arial"/>
          <w:sz w:val="24"/>
          <w:szCs w:val="24"/>
        </w:rPr>
      </w:pPr>
    </w:p>
    <w:p w:rsidR="00632CED" w:rsidRPr="00632CED" w:rsidRDefault="00632CED" w:rsidP="007F2167">
      <w:pPr>
        <w:pStyle w:val="Textoindependiente"/>
        <w:widowControl w:val="0"/>
        <w:numPr>
          <w:ilvl w:val="0"/>
          <w:numId w:val="5"/>
        </w:numPr>
        <w:autoSpaceDE w:val="0"/>
        <w:autoSpaceDN w:val="0"/>
        <w:jc w:val="both"/>
        <w:rPr>
          <w:rFonts w:ascii="Arial" w:eastAsia="Arial" w:hAnsi="Arial" w:cs="Arial"/>
          <w:i w:val="0"/>
          <w:sz w:val="24"/>
          <w:szCs w:val="24"/>
          <w:lang w:eastAsia="en-US"/>
        </w:rPr>
      </w:pPr>
      <w:r w:rsidRPr="00632CED">
        <w:rPr>
          <w:rFonts w:ascii="Arial" w:eastAsia="Arial" w:hAnsi="Arial" w:cs="Arial"/>
          <w:i w:val="0"/>
          <w:sz w:val="24"/>
          <w:szCs w:val="24"/>
          <w:lang w:eastAsia="en-US"/>
        </w:rPr>
        <w:t>Generar una visión sistémica acerca de la administración, monitoreo y revisión del riesgo, mediante actividades de capacitación y asesoría que posibiliten el conocimiento suficiente a los líderes  de los diferentes procesos del IDERF.</w:t>
      </w:r>
    </w:p>
    <w:p w:rsidR="00D4184D" w:rsidRDefault="00D4184D" w:rsidP="00D4184D">
      <w:pPr>
        <w:autoSpaceDE w:val="0"/>
        <w:autoSpaceDN w:val="0"/>
        <w:adjustRightInd w:val="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D4184D" w:rsidRDefault="00D4184D" w:rsidP="00D4184D">
      <w:pPr>
        <w:autoSpaceDE w:val="0"/>
        <w:autoSpaceDN w:val="0"/>
        <w:adjustRightInd w:val="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D4184D" w:rsidRDefault="00D4184D" w:rsidP="00D4184D">
      <w:pPr>
        <w:autoSpaceDE w:val="0"/>
        <w:autoSpaceDN w:val="0"/>
        <w:adjustRightInd w:val="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D4184D" w:rsidRPr="00B93988" w:rsidRDefault="00D4184D" w:rsidP="00D4184D">
      <w:pPr>
        <w:autoSpaceDE w:val="0"/>
        <w:autoSpaceDN w:val="0"/>
        <w:adjustRightInd w:val="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D4184D" w:rsidRPr="00B93988" w:rsidRDefault="00D4184D" w:rsidP="007F2167">
      <w:pPr>
        <w:pStyle w:val="Ttulo3"/>
        <w:numPr>
          <w:ilvl w:val="2"/>
          <w:numId w:val="1"/>
        </w:numPr>
        <w:rPr>
          <w:rFonts w:ascii="Arial" w:hAnsi="Arial" w:cs="Arial"/>
          <w:b w:val="0"/>
          <w:sz w:val="24"/>
          <w:szCs w:val="24"/>
        </w:rPr>
      </w:pPr>
      <w:bookmarkStart w:id="13" w:name="_Toc443474210"/>
      <w:r w:rsidRPr="00B93988">
        <w:rPr>
          <w:rFonts w:ascii="Arial" w:hAnsi="Arial" w:cs="Arial"/>
          <w:b w:val="0"/>
          <w:sz w:val="24"/>
          <w:szCs w:val="24"/>
        </w:rPr>
        <w:lastRenderedPageBreak/>
        <w:t>MAPA DE RIESGOS DE CORRUPCION</w:t>
      </w:r>
      <w:bookmarkEnd w:id="13"/>
    </w:p>
    <w:p w:rsidR="00D4184D" w:rsidRPr="00B93988" w:rsidRDefault="00D4184D" w:rsidP="00D4184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4184D" w:rsidRPr="00B93988" w:rsidRDefault="00AD661C" w:rsidP="00D4184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MX" w:eastAsia="es-MX"/>
        </w:rPr>
        <w:drawing>
          <wp:inline distT="0" distB="0" distL="0" distR="0">
            <wp:extent cx="5038725" cy="4591050"/>
            <wp:effectExtent l="0" t="0" r="952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84D" w:rsidRPr="00B93988" w:rsidRDefault="00D4184D" w:rsidP="007F2167">
      <w:pPr>
        <w:pStyle w:val="Ttulo2"/>
        <w:keepNext/>
        <w:numPr>
          <w:ilvl w:val="1"/>
          <w:numId w:val="1"/>
        </w:numPr>
        <w:spacing w:before="240" w:after="60" w:line="259" w:lineRule="auto"/>
        <w:jc w:val="left"/>
        <w:rPr>
          <w:rFonts w:ascii="Arial" w:hAnsi="Arial"/>
          <w:b/>
          <w:sz w:val="24"/>
        </w:rPr>
      </w:pPr>
      <w:bookmarkStart w:id="14" w:name="_Toc443474211"/>
      <w:r w:rsidRPr="00B93988">
        <w:rPr>
          <w:rFonts w:ascii="Arial" w:hAnsi="Arial"/>
          <w:b/>
          <w:sz w:val="24"/>
        </w:rPr>
        <w:t>SEGUNDO COMPONENTE: RACIONALIZACION DE TRÁMITES</w:t>
      </w:r>
      <w:bookmarkEnd w:id="14"/>
    </w:p>
    <w:p w:rsidR="00D4184D" w:rsidRPr="00B93988" w:rsidRDefault="00D4184D" w:rsidP="00D4184D">
      <w:pPr>
        <w:spacing w:after="0"/>
        <w:rPr>
          <w:rFonts w:ascii="Arial" w:hAnsi="Arial" w:cs="Arial"/>
          <w:b/>
          <w:sz w:val="24"/>
          <w:szCs w:val="24"/>
        </w:rPr>
      </w:pPr>
    </w:p>
    <w:p w:rsidR="00D4184D" w:rsidRPr="00C371B9" w:rsidRDefault="00D4184D" w:rsidP="002F4F47">
      <w:pPr>
        <w:spacing w:before="1"/>
        <w:ind w:right="-141"/>
        <w:jc w:val="both"/>
        <w:rPr>
          <w:rFonts w:ascii="Arial" w:eastAsia="Arial" w:hAnsi="Arial" w:cs="Arial"/>
          <w:color w:val="FF0000"/>
          <w:sz w:val="24"/>
          <w:szCs w:val="24"/>
        </w:rPr>
      </w:pPr>
      <w:r w:rsidRPr="00B93988">
        <w:rPr>
          <w:rFonts w:ascii="Arial" w:eastAsia="Arial" w:hAnsi="Arial" w:cs="Arial"/>
          <w:sz w:val="24"/>
          <w:szCs w:val="24"/>
        </w:rPr>
        <w:t xml:space="preserve">La Política de Racionalización de Trámites del Gobierno nacional liderada por la Función Pública, busca facilitar al ciudadano el acceso a los trámites y servicios que brinda la administración pública, por lo que cada entidad debe implementar acciones normativas, administrativas o tecnológicas que tiendan a simplificar, estandarizar, eliminar, optimizar y automatizar los trámites existentes. </w:t>
      </w:r>
    </w:p>
    <w:p w:rsidR="00D4184D" w:rsidRPr="00B93988" w:rsidRDefault="00D4184D" w:rsidP="002F4F47">
      <w:pPr>
        <w:spacing w:before="1"/>
        <w:ind w:right="-141"/>
        <w:jc w:val="both"/>
        <w:rPr>
          <w:rFonts w:ascii="Arial" w:eastAsia="Arial" w:hAnsi="Arial" w:cs="Arial"/>
          <w:sz w:val="24"/>
          <w:szCs w:val="24"/>
        </w:rPr>
      </w:pPr>
      <w:r w:rsidRPr="00AD6C97">
        <w:rPr>
          <w:rFonts w:ascii="Arial" w:eastAsia="Arial" w:hAnsi="Arial" w:cs="Arial"/>
          <w:sz w:val="24"/>
          <w:szCs w:val="24"/>
        </w:rPr>
        <w:t>En</w:t>
      </w:r>
      <w:r w:rsidRPr="00AD6C9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D6C97">
        <w:rPr>
          <w:rFonts w:ascii="Arial" w:eastAsia="Arial" w:hAnsi="Arial" w:cs="Arial"/>
          <w:spacing w:val="1"/>
          <w:sz w:val="24"/>
          <w:szCs w:val="24"/>
        </w:rPr>
        <w:t>e</w:t>
      </w:r>
      <w:r w:rsidRPr="00AD6C97">
        <w:rPr>
          <w:rFonts w:ascii="Arial" w:eastAsia="Arial" w:hAnsi="Arial" w:cs="Arial"/>
          <w:sz w:val="24"/>
          <w:szCs w:val="24"/>
        </w:rPr>
        <w:t>s</w:t>
      </w:r>
      <w:r w:rsidRPr="00AD6C97">
        <w:rPr>
          <w:rFonts w:ascii="Arial" w:eastAsia="Arial" w:hAnsi="Arial" w:cs="Arial"/>
          <w:spacing w:val="-2"/>
          <w:sz w:val="24"/>
          <w:szCs w:val="24"/>
        </w:rPr>
        <w:t>t</w:t>
      </w:r>
      <w:r w:rsidRPr="00AD6C97">
        <w:rPr>
          <w:rFonts w:ascii="Arial" w:eastAsia="Arial" w:hAnsi="Arial" w:cs="Arial"/>
          <w:sz w:val="24"/>
          <w:szCs w:val="24"/>
        </w:rPr>
        <w:t>e</w:t>
      </w:r>
      <w:r w:rsidRPr="00AD6C9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D6C97">
        <w:rPr>
          <w:rFonts w:ascii="Arial" w:eastAsia="Arial" w:hAnsi="Arial" w:cs="Arial"/>
          <w:sz w:val="24"/>
          <w:szCs w:val="24"/>
        </w:rPr>
        <w:t>s</w:t>
      </w:r>
      <w:r w:rsidRPr="00AD6C97">
        <w:rPr>
          <w:rFonts w:ascii="Arial" w:eastAsia="Arial" w:hAnsi="Arial" w:cs="Arial"/>
          <w:spacing w:val="1"/>
          <w:sz w:val="24"/>
          <w:szCs w:val="24"/>
        </w:rPr>
        <w:t>en</w:t>
      </w:r>
      <w:r w:rsidRPr="00AD6C97">
        <w:rPr>
          <w:rFonts w:ascii="Arial" w:eastAsia="Arial" w:hAnsi="Arial" w:cs="Arial"/>
          <w:sz w:val="24"/>
          <w:szCs w:val="24"/>
        </w:rPr>
        <w:t>t</w:t>
      </w:r>
      <w:r w:rsidRPr="00AD6C97">
        <w:rPr>
          <w:rFonts w:ascii="Arial" w:eastAsia="Arial" w:hAnsi="Arial" w:cs="Arial"/>
          <w:spacing w:val="-2"/>
          <w:sz w:val="24"/>
          <w:szCs w:val="24"/>
        </w:rPr>
        <w:t>i</w:t>
      </w:r>
      <w:r w:rsidRPr="00AD6C97">
        <w:rPr>
          <w:rFonts w:ascii="Arial" w:eastAsia="Arial" w:hAnsi="Arial" w:cs="Arial"/>
          <w:spacing w:val="1"/>
          <w:sz w:val="24"/>
          <w:szCs w:val="24"/>
        </w:rPr>
        <w:t>d</w:t>
      </w:r>
      <w:r w:rsidRPr="00AD6C97">
        <w:rPr>
          <w:rFonts w:ascii="Arial" w:eastAsia="Arial" w:hAnsi="Arial" w:cs="Arial"/>
          <w:sz w:val="24"/>
          <w:szCs w:val="24"/>
        </w:rPr>
        <w:t>o</w:t>
      </w:r>
      <w:r w:rsidRPr="00AD6C9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D6C97">
        <w:rPr>
          <w:rFonts w:ascii="Arial" w:eastAsia="Arial" w:hAnsi="Arial" w:cs="Arial"/>
          <w:sz w:val="24"/>
          <w:szCs w:val="24"/>
        </w:rPr>
        <w:t xml:space="preserve">el Instituto Deportivo y Recreativo de Fusagasugá </w:t>
      </w:r>
      <w:r w:rsidRPr="00AD6C97">
        <w:rPr>
          <w:rFonts w:ascii="Arial" w:eastAsia="Arial" w:hAnsi="Arial" w:cs="Arial"/>
          <w:spacing w:val="1"/>
          <w:sz w:val="24"/>
          <w:szCs w:val="24"/>
        </w:rPr>
        <w:t>p</w:t>
      </w:r>
      <w:r w:rsidRPr="00AD6C97">
        <w:rPr>
          <w:rFonts w:ascii="Arial" w:eastAsia="Arial" w:hAnsi="Arial" w:cs="Arial"/>
          <w:spacing w:val="-3"/>
          <w:sz w:val="24"/>
          <w:szCs w:val="24"/>
        </w:rPr>
        <w:t>r</w:t>
      </w:r>
      <w:r w:rsidRPr="00AD6C97">
        <w:rPr>
          <w:rFonts w:ascii="Arial" w:eastAsia="Arial" w:hAnsi="Arial" w:cs="Arial"/>
          <w:spacing w:val="1"/>
          <w:sz w:val="24"/>
          <w:szCs w:val="24"/>
        </w:rPr>
        <w:t>e</w:t>
      </w:r>
      <w:r w:rsidRPr="00AD6C97">
        <w:rPr>
          <w:rFonts w:ascii="Arial" w:eastAsia="Arial" w:hAnsi="Arial" w:cs="Arial"/>
          <w:sz w:val="24"/>
          <w:szCs w:val="24"/>
        </w:rPr>
        <w:t>t</w:t>
      </w:r>
      <w:r w:rsidRPr="00AD6C97">
        <w:rPr>
          <w:rFonts w:ascii="Arial" w:eastAsia="Arial" w:hAnsi="Arial" w:cs="Arial"/>
          <w:spacing w:val="-1"/>
          <w:sz w:val="24"/>
          <w:szCs w:val="24"/>
        </w:rPr>
        <w:t>e</w:t>
      </w:r>
      <w:r w:rsidRPr="00AD6C97">
        <w:rPr>
          <w:rFonts w:ascii="Arial" w:eastAsia="Arial" w:hAnsi="Arial" w:cs="Arial"/>
          <w:spacing w:val="1"/>
          <w:sz w:val="24"/>
          <w:szCs w:val="24"/>
        </w:rPr>
        <w:t>nd</w:t>
      </w:r>
      <w:r w:rsidRPr="00AD6C97">
        <w:rPr>
          <w:rFonts w:ascii="Arial" w:eastAsia="Arial" w:hAnsi="Arial" w:cs="Arial"/>
          <w:sz w:val="24"/>
          <w:szCs w:val="24"/>
        </w:rPr>
        <w:t>e</w:t>
      </w:r>
      <w:r w:rsidRPr="00AD6C9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D6C97">
        <w:rPr>
          <w:rFonts w:ascii="Arial" w:eastAsia="Arial" w:hAnsi="Arial" w:cs="Arial"/>
          <w:sz w:val="24"/>
          <w:szCs w:val="24"/>
        </w:rPr>
        <w:t>i</w:t>
      </w:r>
      <w:r w:rsidRPr="00AD6C97">
        <w:rPr>
          <w:rFonts w:ascii="Arial" w:eastAsia="Arial" w:hAnsi="Arial" w:cs="Arial"/>
          <w:spacing w:val="-2"/>
          <w:sz w:val="24"/>
          <w:szCs w:val="24"/>
        </w:rPr>
        <w:t>d</w:t>
      </w:r>
      <w:r w:rsidRPr="00AD6C97">
        <w:rPr>
          <w:rFonts w:ascii="Arial" w:eastAsia="Arial" w:hAnsi="Arial" w:cs="Arial"/>
          <w:spacing w:val="1"/>
          <w:sz w:val="24"/>
          <w:szCs w:val="24"/>
        </w:rPr>
        <w:t>en</w:t>
      </w:r>
      <w:r w:rsidRPr="00AD6C97">
        <w:rPr>
          <w:rFonts w:ascii="Arial" w:eastAsia="Arial" w:hAnsi="Arial" w:cs="Arial"/>
          <w:sz w:val="24"/>
          <w:szCs w:val="24"/>
        </w:rPr>
        <w:t>t</w:t>
      </w:r>
      <w:r w:rsidRPr="00AD6C97">
        <w:rPr>
          <w:rFonts w:ascii="Arial" w:eastAsia="Arial" w:hAnsi="Arial" w:cs="Arial"/>
          <w:spacing w:val="-2"/>
          <w:sz w:val="24"/>
          <w:szCs w:val="24"/>
        </w:rPr>
        <w:t>i</w:t>
      </w:r>
      <w:r w:rsidRPr="00AD6C97">
        <w:rPr>
          <w:rFonts w:ascii="Arial" w:eastAsia="Arial" w:hAnsi="Arial" w:cs="Arial"/>
          <w:spacing w:val="3"/>
          <w:sz w:val="24"/>
          <w:szCs w:val="24"/>
        </w:rPr>
        <w:t>f</w:t>
      </w:r>
      <w:r w:rsidRPr="00AD6C97">
        <w:rPr>
          <w:rFonts w:ascii="Arial" w:eastAsia="Arial" w:hAnsi="Arial" w:cs="Arial"/>
          <w:sz w:val="24"/>
          <w:szCs w:val="24"/>
        </w:rPr>
        <w:t>icar</w:t>
      </w:r>
      <w:r w:rsidRPr="00AD6C9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D6C97">
        <w:rPr>
          <w:rFonts w:ascii="Arial" w:eastAsia="Arial" w:hAnsi="Arial" w:cs="Arial"/>
          <w:sz w:val="24"/>
          <w:szCs w:val="24"/>
        </w:rPr>
        <w:t xml:space="preserve">y </w:t>
      </w:r>
      <w:r w:rsidRPr="00AD6C97">
        <w:rPr>
          <w:rFonts w:ascii="Arial" w:eastAsia="Arial" w:hAnsi="Arial" w:cs="Arial"/>
          <w:spacing w:val="1"/>
          <w:sz w:val="24"/>
          <w:szCs w:val="24"/>
        </w:rPr>
        <w:t>e</w:t>
      </w:r>
      <w:r w:rsidRPr="00AD6C97">
        <w:rPr>
          <w:rFonts w:ascii="Arial" w:eastAsia="Arial" w:hAnsi="Arial" w:cs="Arial"/>
          <w:sz w:val="24"/>
          <w:szCs w:val="24"/>
        </w:rPr>
        <w:t>l</w:t>
      </w:r>
      <w:r w:rsidRPr="00AD6C97">
        <w:rPr>
          <w:rFonts w:ascii="Arial" w:eastAsia="Arial" w:hAnsi="Arial" w:cs="Arial"/>
          <w:spacing w:val="-1"/>
          <w:sz w:val="24"/>
          <w:szCs w:val="24"/>
        </w:rPr>
        <w:t>i</w:t>
      </w:r>
      <w:r w:rsidRPr="00AD6C97">
        <w:rPr>
          <w:rFonts w:ascii="Arial" w:eastAsia="Arial" w:hAnsi="Arial" w:cs="Arial"/>
          <w:spacing w:val="1"/>
          <w:sz w:val="24"/>
          <w:szCs w:val="24"/>
        </w:rPr>
        <w:t>m</w:t>
      </w:r>
      <w:r w:rsidRPr="00AD6C97">
        <w:rPr>
          <w:rFonts w:ascii="Arial" w:eastAsia="Arial" w:hAnsi="Arial" w:cs="Arial"/>
          <w:sz w:val="24"/>
          <w:szCs w:val="24"/>
        </w:rPr>
        <w:t>in</w:t>
      </w:r>
      <w:r w:rsidRPr="00AD6C97">
        <w:rPr>
          <w:rFonts w:ascii="Arial" w:eastAsia="Arial" w:hAnsi="Arial" w:cs="Arial"/>
          <w:spacing w:val="1"/>
          <w:sz w:val="24"/>
          <w:szCs w:val="24"/>
        </w:rPr>
        <w:t>a</w:t>
      </w:r>
      <w:r w:rsidRPr="00AD6C97">
        <w:rPr>
          <w:rFonts w:ascii="Arial" w:eastAsia="Arial" w:hAnsi="Arial" w:cs="Arial"/>
          <w:spacing w:val="-3"/>
          <w:sz w:val="24"/>
          <w:szCs w:val="24"/>
        </w:rPr>
        <w:t>r</w:t>
      </w:r>
      <w:r w:rsidRPr="00AD6C97">
        <w:rPr>
          <w:rFonts w:ascii="Arial" w:eastAsia="Arial" w:hAnsi="Arial" w:cs="Arial"/>
          <w:sz w:val="24"/>
          <w:szCs w:val="24"/>
        </w:rPr>
        <w:t xml:space="preserve">, </w:t>
      </w:r>
      <w:r w:rsidRPr="00AD6C97">
        <w:rPr>
          <w:rFonts w:ascii="Arial" w:eastAsia="Arial" w:hAnsi="Arial" w:cs="Arial"/>
          <w:spacing w:val="1"/>
          <w:sz w:val="24"/>
          <w:szCs w:val="24"/>
        </w:rPr>
        <w:t>en</w:t>
      </w:r>
      <w:r w:rsidRPr="00AD6C97">
        <w:rPr>
          <w:rFonts w:ascii="Arial" w:eastAsia="Arial" w:hAnsi="Arial" w:cs="Arial"/>
          <w:sz w:val="24"/>
          <w:szCs w:val="24"/>
        </w:rPr>
        <w:t>tre</w:t>
      </w:r>
      <w:r w:rsidRPr="00AD6C9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D6C97">
        <w:rPr>
          <w:rFonts w:ascii="Arial" w:eastAsia="Arial" w:hAnsi="Arial" w:cs="Arial"/>
          <w:spacing w:val="1"/>
          <w:sz w:val="24"/>
          <w:szCs w:val="24"/>
        </w:rPr>
        <w:t>o</w:t>
      </w:r>
      <w:r w:rsidRPr="00AD6C97">
        <w:rPr>
          <w:rFonts w:ascii="Arial" w:eastAsia="Arial" w:hAnsi="Arial" w:cs="Arial"/>
          <w:sz w:val="24"/>
          <w:szCs w:val="24"/>
        </w:rPr>
        <w:t>t</w:t>
      </w:r>
      <w:r w:rsidRPr="00AD6C97">
        <w:rPr>
          <w:rFonts w:ascii="Arial" w:eastAsia="Arial" w:hAnsi="Arial" w:cs="Arial"/>
          <w:spacing w:val="-3"/>
          <w:sz w:val="24"/>
          <w:szCs w:val="24"/>
        </w:rPr>
        <w:t>r</w:t>
      </w:r>
      <w:r w:rsidRPr="00AD6C97">
        <w:rPr>
          <w:rFonts w:ascii="Arial" w:eastAsia="Arial" w:hAnsi="Arial" w:cs="Arial"/>
          <w:spacing w:val="1"/>
          <w:sz w:val="24"/>
          <w:szCs w:val="24"/>
        </w:rPr>
        <w:t>a</w:t>
      </w:r>
      <w:r w:rsidRPr="00AD6C97">
        <w:rPr>
          <w:rFonts w:ascii="Arial" w:eastAsia="Arial" w:hAnsi="Arial" w:cs="Arial"/>
          <w:sz w:val="24"/>
          <w:szCs w:val="24"/>
        </w:rPr>
        <w:t>s</w:t>
      </w:r>
      <w:r w:rsidRPr="00AD6C9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D6C97">
        <w:rPr>
          <w:rFonts w:ascii="Arial" w:eastAsia="Arial" w:hAnsi="Arial" w:cs="Arial"/>
          <w:sz w:val="24"/>
          <w:szCs w:val="24"/>
        </w:rPr>
        <w:t>c</w:t>
      </w:r>
      <w:r w:rsidRPr="00AD6C97">
        <w:rPr>
          <w:rFonts w:ascii="Arial" w:eastAsia="Arial" w:hAnsi="Arial" w:cs="Arial"/>
          <w:spacing w:val="1"/>
          <w:sz w:val="24"/>
          <w:szCs w:val="24"/>
        </w:rPr>
        <w:t>o</w:t>
      </w:r>
      <w:r w:rsidRPr="00AD6C97">
        <w:rPr>
          <w:rFonts w:ascii="Arial" w:eastAsia="Arial" w:hAnsi="Arial" w:cs="Arial"/>
          <w:sz w:val="24"/>
          <w:szCs w:val="24"/>
        </w:rPr>
        <w:t>s</w:t>
      </w:r>
      <w:r w:rsidRPr="00AD6C97">
        <w:rPr>
          <w:rFonts w:ascii="Arial" w:eastAsia="Arial" w:hAnsi="Arial" w:cs="Arial"/>
          <w:spacing w:val="1"/>
          <w:sz w:val="24"/>
          <w:szCs w:val="24"/>
        </w:rPr>
        <w:t>a</w:t>
      </w:r>
      <w:r w:rsidRPr="00AD6C97">
        <w:rPr>
          <w:rFonts w:ascii="Arial" w:eastAsia="Arial" w:hAnsi="Arial" w:cs="Arial"/>
          <w:sz w:val="24"/>
          <w:szCs w:val="24"/>
        </w:rPr>
        <w:t xml:space="preserve">s: </w:t>
      </w:r>
      <w:r w:rsidRPr="00AD6C97">
        <w:rPr>
          <w:rFonts w:ascii="Arial" w:eastAsia="Arial" w:hAnsi="Arial" w:cs="Arial"/>
          <w:spacing w:val="1"/>
          <w:sz w:val="24"/>
          <w:szCs w:val="24"/>
        </w:rPr>
        <w:t>e</w:t>
      </w:r>
      <w:r w:rsidRPr="00AD6C97">
        <w:rPr>
          <w:rFonts w:ascii="Arial" w:eastAsia="Arial" w:hAnsi="Arial" w:cs="Arial"/>
          <w:spacing w:val="-2"/>
          <w:sz w:val="24"/>
          <w:szCs w:val="24"/>
        </w:rPr>
        <w:t>x</w:t>
      </w:r>
      <w:r w:rsidRPr="00AD6C97">
        <w:rPr>
          <w:rFonts w:ascii="Arial" w:eastAsia="Arial" w:hAnsi="Arial" w:cs="Arial"/>
          <w:sz w:val="24"/>
          <w:szCs w:val="24"/>
        </w:rPr>
        <w:t>i</w:t>
      </w:r>
      <w:r w:rsidRPr="00AD6C97">
        <w:rPr>
          <w:rFonts w:ascii="Arial" w:eastAsia="Arial" w:hAnsi="Arial" w:cs="Arial"/>
          <w:spacing w:val="-2"/>
          <w:sz w:val="24"/>
          <w:szCs w:val="24"/>
        </w:rPr>
        <w:t>g</w:t>
      </w:r>
      <w:r w:rsidRPr="00AD6C97">
        <w:rPr>
          <w:rFonts w:ascii="Arial" w:eastAsia="Arial" w:hAnsi="Arial" w:cs="Arial"/>
          <w:spacing w:val="1"/>
          <w:sz w:val="24"/>
          <w:szCs w:val="24"/>
        </w:rPr>
        <w:t>en</w:t>
      </w:r>
      <w:r w:rsidRPr="00AD6C97">
        <w:rPr>
          <w:rFonts w:ascii="Arial" w:eastAsia="Arial" w:hAnsi="Arial" w:cs="Arial"/>
          <w:sz w:val="24"/>
          <w:szCs w:val="24"/>
        </w:rPr>
        <w:t>cias</w:t>
      </w:r>
      <w:r w:rsidRPr="00AD6C9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D6C97">
        <w:rPr>
          <w:rFonts w:ascii="Arial" w:eastAsia="Arial" w:hAnsi="Arial" w:cs="Arial"/>
          <w:spacing w:val="1"/>
          <w:sz w:val="24"/>
          <w:szCs w:val="24"/>
        </w:rPr>
        <w:t>ab</w:t>
      </w:r>
      <w:r w:rsidRPr="00AD6C97">
        <w:rPr>
          <w:rFonts w:ascii="Arial" w:eastAsia="Arial" w:hAnsi="Arial" w:cs="Arial"/>
          <w:sz w:val="24"/>
          <w:szCs w:val="24"/>
        </w:rPr>
        <w:t>s</w:t>
      </w:r>
      <w:r w:rsidRPr="00AD6C97">
        <w:rPr>
          <w:rFonts w:ascii="Arial" w:eastAsia="Arial" w:hAnsi="Arial" w:cs="Arial"/>
          <w:spacing w:val="1"/>
          <w:sz w:val="24"/>
          <w:szCs w:val="24"/>
        </w:rPr>
        <w:t>u</w:t>
      </w:r>
      <w:r w:rsidRPr="00AD6C97">
        <w:rPr>
          <w:rFonts w:ascii="Arial" w:eastAsia="Arial" w:hAnsi="Arial" w:cs="Arial"/>
          <w:sz w:val="24"/>
          <w:szCs w:val="24"/>
        </w:rPr>
        <w:t>rd</w:t>
      </w:r>
      <w:r w:rsidRPr="00AD6C97">
        <w:rPr>
          <w:rFonts w:ascii="Arial" w:eastAsia="Arial" w:hAnsi="Arial" w:cs="Arial"/>
          <w:spacing w:val="1"/>
          <w:sz w:val="24"/>
          <w:szCs w:val="24"/>
        </w:rPr>
        <w:t>a</w:t>
      </w:r>
      <w:r w:rsidRPr="00AD6C97">
        <w:rPr>
          <w:rFonts w:ascii="Arial" w:eastAsia="Arial" w:hAnsi="Arial" w:cs="Arial"/>
          <w:sz w:val="24"/>
          <w:szCs w:val="24"/>
        </w:rPr>
        <w:t>s e</w:t>
      </w:r>
      <w:r w:rsidRPr="00AD6C9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D6C97">
        <w:rPr>
          <w:rFonts w:ascii="Arial" w:eastAsia="Arial" w:hAnsi="Arial" w:cs="Arial"/>
          <w:sz w:val="24"/>
          <w:szCs w:val="24"/>
        </w:rPr>
        <w:t>in</w:t>
      </w:r>
      <w:r w:rsidRPr="00AD6C97">
        <w:rPr>
          <w:rFonts w:ascii="Arial" w:eastAsia="Arial" w:hAnsi="Arial" w:cs="Arial"/>
          <w:spacing w:val="1"/>
          <w:sz w:val="24"/>
          <w:szCs w:val="24"/>
        </w:rPr>
        <w:t>ne</w:t>
      </w:r>
      <w:r w:rsidRPr="00AD6C97">
        <w:rPr>
          <w:rFonts w:ascii="Arial" w:eastAsia="Arial" w:hAnsi="Arial" w:cs="Arial"/>
          <w:sz w:val="24"/>
          <w:szCs w:val="24"/>
        </w:rPr>
        <w:t>c</w:t>
      </w:r>
      <w:r w:rsidRPr="00AD6C97">
        <w:rPr>
          <w:rFonts w:ascii="Arial" w:eastAsia="Arial" w:hAnsi="Arial" w:cs="Arial"/>
          <w:spacing w:val="1"/>
          <w:sz w:val="24"/>
          <w:szCs w:val="24"/>
        </w:rPr>
        <w:t>e</w:t>
      </w:r>
      <w:r w:rsidRPr="00AD6C97">
        <w:rPr>
          <w:rFonts w:ascii="Arial" w:eastAsia="Arial" w:hAnsi="Arial" w:cs="Arial"/>
          <w:spacing w:val="-2"/>
          <w:sz w:val="24"/>
          <w:szCs w:val="24"/>
        </w:rPr>
        <w:t>s</w:t>
      </w:r>
      <w:r w:rsidRPr="00AD6C97">
        <w:rPr>
          <w:rFonts w:ascii="Arial" w:eastAsia="Arial" w:hAnsi="Arial" w:cs="Arial"/>
          <w:spacing w:val="1"/>
          <w:sz w:val="24"/>
          <w:szCs w:val="24"/>
        </w:rPr>
        <w:t>a</w:t>
      </w:r>
      <w:r w:rsidRPr="00AD6C97">
        <w:rPr>
          <w:rFonts w:ascii="Arial" w:eastAsia="Arial" w:hAnsi="Arial" w:cs="Arial"/>
          <w:sz w:val="24"/>
          <w:szCs w:val="24"/>
        </w:rPr>
        <w:t>r</w:t>
      </w:r>
      <w:r w:rsidRPr="00AD6C97">
        <w:rPr>
          <w:rFonts w:ascii="Arial" w:eastAsia="Arial" w:hAnsi="Arial" w:cs="Arial"/>
          <w:spacing w:val="-1"/>
          <w:sz w:val="24"/>
          <w:szCs w:val="24"/>
        </w:rPr>
        <w:t>i</w:t>
      </w:r>
      <w:r w:rsidRPr="00AD6C97">
        <w:rPr>
          <w:rFonts w:ascii="Arial" w:eastAsia="Arial" w:hAnsi="Arial" w:cs="Arial"/>
          <w:spacing w:val="1"/>
          <w:sz w:val="24"/>
          <w:szCs w:val="24"/>
        </w:rPr>
        <w:t>a</w:t>
      </w:r>
      <w:r w:rsidRPr="00AD6C97">
        <w:rPr>
          <w:rFonts w:ascii="Arial" w:eastAsia="Arial" w:hAnsi="Arial" w:cs="Arial"/>
          <w:sz w:val="24"/>
          <w:szCs w:val="24"/>
        </w:rPr>
        <w:t>s,</w:t>
      </w:r>
      <w:r w:rsidRPr="00AD6C9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D6C97">
        <w:rPr>
          <w:rFonts w:ascii="Arial" w:eastAsia="Arial" w:hAnsi="Arial" w:cs="Arial"/>
          <w:sz w:val="24"/>
          <w:szCs w:val="24"/>
        </w:rPr>
        <w:lastRenderedPageBreak/>
        <w:t>c</w:t>
      </w:r>
      <w:r w:rsidRPr="00AD6C97">
        <w:rPr>
          <w:rFonts w:ascii="Arial" w:eastAsia="Arial" w:hAnsi="Arial" w:cs="Arial"/>
          <w:spacing w:val="-1"/>
          <w:sz w:val="24"/>
          <w:szCs w:val="24"/>
        </w:rPr>
        <w:t>o</w:t>
      </w:r>
      <w:r w:rsidRPr="00AD6C97">
        <w:rPr>
          <w:rFonts w:ascii="Arial" w:eastAsia="Arial" w:hAnsi="Arial" w:cs="Arial"/>
          <w:spacing w:val="1"/>
          <w:sz w:val="24"/>
          <w:szCs w:val="24"/>
        </w:rPr>
        <w:t>b</w:t>
      </w:r>
      <w:r w:rsidRPr="00AD6C97">
        <w:rPr>
          <w:rFonts w:ascii="Arial" w:eastAsia="Arial" w:hAnsi="Arial" w:cs="Arial"/>
          <w:sz w:val="24"/>
          <w:szCs w:val="24"/>
        </w:rPr>
        <w:t>ros,</w:t>
      </w:r>
      <w:r w:rsidRPr="00AD6C9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D6C97">
        <w:rPr>
          <w:rFonts w:ascii="Arial" w:eastAsia="Arial" w:hAnsi="Arial" w:cs="Arial"/>
          <w:spacing w:val="1"/>
          <w:sz w:val="24"/>
          <w:szCs w:val="24"/>
        </w:rPr>
        <w:t>d</w:t>
      </w:r>
      <w:r w:rsidRPr="00AD6C97">
        <w:rPr>
          <w:rFonts w:ascii="Arial" w:eastAsia="Arial" w:hAnsi="Arial" w:cs="Arial"/>
          <w:spacing w:val="-1"/>
          <w:sz w:val="24"/>
          <w:szCs w:val="24"/>
        </w:rPr>
        <w:t>e</w:t>
      </w:r>
      <w:r w:rsidRPr="00AD6C97">
        <w:rPr>
          <w:rFonts w:ascii="Arial" w:eastAsia="Arial" w:hAnsi="Arial" w:cs="Arial"/>
          <w:spacing w:val="1"/>
          <w:sz w:val="24"/>
          <w:szCs w:val="24"/>
        </w:rPr>
        <w:t>mo</w:t>
      </w:r>
      <w:r w:rsidRPr="00AD6C97">
        <w:rPr>
          <w:rFonts w:ascii="Arial" w:eastAsia="Arial" w:hAnsi="Arial" w:cs="Arial"/>
          <w:sz w:val="24"/>
          <w:szCs w:val="24"/>
        </w:rPr>
        <w:t>r</w:t>
      </w:r>
      <w:r w:rsidRPr="00AD6C97">
        <w:rPr>
          <w:rFonts w:ascii="Arial" w:eastAsia="Arial" w:hAnsi="Arial" w:cs="Arial"/>
          <w:spacing w:val="-2"/>
          <w:sz w:val="24"/>
          <w:szCs w:val="24"/>
        </w:rPr>
        <w:t>a</w:t>
      </w:r>
      <w:r w:rsidRPr="00AD6C97">
        <w:rPr>
          <w:rFonts w:ascii="Arial" w:eastAsia="Arial" w:hAnsi="Arial" w:cs="Arial"/>
          <w:sz w:val="24"/>
          <w:szCs w:val="24"/>
        </w:rPr>
        <w:t>s inj</w:t>
      </w:r>
      <w:r w:rsidRPr="00AD6C97">
        <w:rPr>
          <w:rFonts w:ascii="Arial" w:eastAsia="Arial" w:hAnsi="Arial" w:cs="Arial"/>
          <w:spacing w:val="1"/>
          <w:sz w:val="24"/>
          <w:szCs w:val="24"/>
        </w:rPr>
        <w:t>u</w:t>
      </w:r>
      <w:r w:rsidRPr="00AD6C97">
        <w:rPr>
          <w:rFonts w:ascii="Arial" w:eastAsia="Arial" w:hAnsi="Arial" w:cs="Arial"/>
          <w:sz w:val="24"/>
          <w:szCs w:val="24"/>
        </w:rPr>
        <w:t>st</w:t>
      </w:r>
      <w:r w:rsidRPr="00AD6C97">
        <w:rPr>
          <w:rFonts w:ascii="Arial" w:eastAsia="Arial" w:hAnsi="Arial" w:cs="Arial"/>
          <w:spacing w:val="-2"/>
          <w:sz w:val="24"/>
          <w:szCs w:val="24"/>
        </w:rPr>
        <w:t>i</w:t>
      </w:r>
      <w:r w:rsidRPr="00AD6C97">
        <w:rPr>
          <w:rFonts w:ascii="Arial" w:eastAsia="Arial" w:hAnsi="Arial" w:cs="Arial"/>
          <w:spacing w:val="3"/>
          <w:sz w:val="24"/>
          <w:szCs w:val="24"/>
        </w:rPr>
        <w:t>f</w:t>
      </w:r>
      <w:r w:rsidRPr="00AD6C97">
        <w:rPr>
          <w:rFonts w:ascii="Arial" w:eastAsia="Arial" w:hAnsi="Arial" w:cs="Arial"/>
          <w:sz w:val="24"/>
          <w:szCs w:val="24"/>
        </w:rPr>
        <w:t>ica</w:t>
      </w:r>
      <w:r w:rsidRPr="00AD6C97">
        <w:rPr>
          <w:rFonts w:ascii="Arial" w:eastAsia="Arial" w:hAnsi="Arial" w:cs="Arial"/>
          <w:spacing w:val="1"/>
          <w:sz w:val="24"/>
          <w:szCs w:val="24"/>
        </w:rPr>
        <w:t>da</w:t>
      </w:r>
      <w:r w:rsidRPr="00AD6C97">
        <w:rPr>
          <w:rFonts w:ascii="Arial" w:eastAsia="Arial" w:hAnsi="Arial" w:cs="Arial"/>
          <w:spacing w:val="-2"/>
          <w:sz w:val="24"/>
          <w:szCs w:val="24"/>
        </w:rPr>
        <w:t>s</w:t>
      </w:r>
      <w:r w:rsidRPr="00AD6C97">
        <w:rPr>
          <w:rFonts w:ascii="Arial" w:eastAsia="Arial" w:hAnsi="Arial" w:cs="Arial"/>
          <w:sz w:val="24"/>
          <w:szCs w:val="24"/>
        </w:rPr>
        <w:t>,</w:t>
      </w:r>
      <w:r w:rsidRPr="00AD6C9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D6C97">
        <w:rPr>
          <w:rFonts w:ascii="Arial" w:eastAsia="Arial" w:hAnsi="Arial" w:cs="Arial"/>
          <w:spacing w:val="1"/>
          <w:sz w:val="24"/>
          <w:szCs w:val="24"/>
        </w:rPr>
        <w:t>e</w:t>
      </w:r>
      <w:r w:rsidRPr="00AD6C97">
        <w:rPr>
          <w:rFonts w:ascii="Arial" w:eastAsia="Arial" w:hAnsi="Arial" w:cs="Arial"/>
          <w:sz w:val="24"/>
          <w:szCs w:val="24"/>
        </w:rPr>
        <w:t>tc</w:t>
      </w:r>
      <w:r w:rsidRPr="00AD6C97">
        <w:rPr>
          <w:rFonts w:ascii="Arial" w:eastAsia="Arial" w:hAnsi="Arial" w:cs="Arial"/>
          <w:spacing w:val="-1"/>
          <w:sz w:val="24"/>
          <w:szCs w:val="24"/>
        </w:rPr>
        <w:t>.</w:t>
      </w:r>
      <w:r w:rsidRPr="00AD6C97">
        <w:rPr>
          <w:rFonts w:ascii="Arial" w:eastAsia="Arial" w:hAnsi="Arial" w:cs="Arial"/>
          <w:sz w:val="24"/>
          <w:szCs w:val="24"/>
        </w:rPr>
        <w:t>,</w:t>
      </w:r>
      <w:r w:rsidRPr="00AD6C9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D6C97">
        <w:rPr>
          <w:rFonts w:ascii="Arial" w:eastAsia="Arial" w:hAnsi="Arial" w:cs="Arial"/>
          <w:sz w:val="24"/>
          <w:szCs w:val="24"/>
        </w:rPr>
        <w:t>f</w:t>
      </w:r>
      <w:r w:rsidRPr="00AD6C97">
        <w:rPr>
          <w:rFonts w:ascii="Arial" w:eastAsia="Arial" w:hAnsi="Arial" w:cs="Arial"/>
          <w:spacing w:val="1"/>
          <w:sz w:val="24"/>
          <w:szCs w:val="24"/>
        </w:rPr>
        <w:t>a</w:t>
      </w:r>
      <w:r w:rsidRPr="00AD6C97">
        <w:rPr>
          <w:rFonts w:ascii="Arial" w:eastAsia="Arial" w:hAnsi="Arial" w:cs="Arial"/>
          <w:sz w:val="24"/>
          <w:szCs w:val="24"/>
        </w:rPr>
        <w:t>ct</w:t>
      </w:r>
      <w:r w:rsidRPr="00AD6C97">
        <w:rPr>
          <w:rFonts w:ascii="Arial" w:eastAsia="Arial" w:hAnsi="Arial" w:cs="Arial"/>
          <w:spacing w:val="1"/>
          <w:sz w:val="24"/>
          <w:szCs w:val="24"/>
        </w:rPr>
        <w:t>o</w:t>
      </w:r>
      <w:r w:rsidRPr="00AD6C97">
        <w:rPr>
          <w:rFonts w:ascii="Arial" w:eastAsia="Arial" w:hAnsi="Arial" w:cs="Arial"/>
          <w:sz w:val="24"/>
          <w:szCs w:val="24"/>
        </w:rPr>
        <w:t>res</w:t>
      </w:r>
      <w:r w:rsidRPr="00AD6C9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D6C97">
        <w:rPr>
          <w:rFonts w:ascii="Arial" w:eastAsia="Arial" w:hAnsi="Arial" w:cs="Arial"/>
          <w:spacing w:val="-1"/>
          <w:sz w:val="24"/>
          <w:szCs w:val="24"/>
        </w:rPr>
        <w:t>q</w:t>
      </w:r>
      <w:r w:rsidRPr="00AD6C97">
        <w:rPr>
          <w:rFonts w:ascii="Arial" w:eastAsia="Arial" w:hAnsi="Arial" w:cs="Arial"/>
          <w:spacing w:val="1"/>
          <w:sz w:val="24"/>
          <w:szCs w:val="24"/>
        </w:rPr>
        <w:t>u</w:t>
      </w:r>
      <w:r w:rsidRPr="00AD6C97">
        <w:rPr>
          <w:rFonts w:ascii="Arial" w:eastAsia="Arial" w:hAnsi="Arial" w:cs="Arial"/>
          <w:sz w:val="24"/>
          <w:szCs w:val="24"/>
        </w:rPr>
        <w:t>e</w:t>
      </w:r>
      <w:r w:rsidRPr="00AD6C9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D6C97">
        <w:rPr>
          <w:rFonts w:ascii="Arial" w:eastAsia="Arial" w:hAnsi="Arial" w:cs="Arial"/>
          <w:spacing w:val="-1"/>
          <w:sz w:val="24"/>
          <w:szCs w:val="24"/>
        </w:rPr>
        <w:t>p</w:t>
      </w:r>
      <w:r w:rsidRPr="00AD6C97">
        <w:rPr>
          <w:rFonts w:ascii="Arial" w:eastAsia="Arial" w:hAnsi="Arial" w:cs="Arial"/>
          <w:spacing w:val="1"/>
          <w:sz w:val="24"/>
          <w:szCs w:val="24"/>
        </w:rPr>
        <w:t>u</w:t>
      </w:r>
      <w:r w:rsidRPr="00AD6C97">
        <w:rPr>
          <w:rFonts w:ascii="Arial" w:eastAsia="Arial" w:hAnsi="Arial" w:cs="Arial"/>
          <w:spacing w:val="-1"/>
          <w:sz w:val="24"/>
          <w:szCs w:val="24"/>
        </w:rPr>
        <w:t>e</w:t>
      </w:r>
      <w:r w:rsidRPr="00AD6C97">
        <w:rPr>
          <w:rFonts w:ascii="Arial" w:eastAsia="Arial" w:hAnsi="Arial" w:cs="Arial"/>
          <w:spacing w:val="1"/>
          <w:sz w:val="24"/>
          <w:szCs w:val="24"/>
        </w:rPr>
        <w:t>de</w:t>
      </w:r>
      <w:r w:rsidRPr="00AD6C97">
        <w:rPr>
          <w:rFonts w:ascii="Arial" w:eastAsia="Arial" w:hAnsi="Arial" w:cs="Arial"/>
          <w:sz w:val="24"/>
          <w:szCs w:val="24"/>
        </w:rPr>
        <w:t>n</w:t>
      </w:r>
      <w:r w:rsidRPr="00AD6C9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D6C97">
        <w:rPr>
          <w:rFonts w:ascii="Arial" w:eastAsia="Arial" w:hAnsi="Arial" w:cs="Arial"/>
          <w:spacing w:val="-1"/>
          <w:sz w:val="24"/>
          <w:szCs w:val="24"/>
        </w:rPr>
        <w:t>g</w:t>
      </w:r>
      <w:r w:rsidRPr="00AD6C97">
        <w:rPr>
          <w:rFonts w:ascii="Arial" w:eastAsia="Arial" w:hAnsi="Arial" w:cs="Arial"/>
          <w:spacing w:val="1"/>
          <w:sz w:val="24"/>
          <w:szCs w:val="24"/>
        </w:rPr>
        <w:t>ene</w:t>
      </w:r>
      <w:r w:rsidRPr="00AD6C97">
        <w:rPr>
          <w:rFonts w:ascii="Arial" w:eastAsia="Arial" w:hAnsi="Arial" w:cs="Arial"/>
          <w:sz w:val="24"/>
          <w:szCs w:val="24"/>
        </w:rPr>
        <w:t>rar</w:t>
      </w:r>
      <w:r w:rsidRPr="00AD6C9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D6C97">
        <w:rPr>
          <w:rFonts w:ascii="Arial" w:eastAsia="Arial" w:hAnsi="Arial" w:cs="Arial"/>
          <w:spacing w:val="1"/>
          <w:sz w:val="24"/>
          <w:szCs w:val="24"/>
        </w:rPr>
        <w:t>a</w:t>
      </w:r>
      <w:r w:rsidRPr="00AD6C97">
        <w:rPr>
          <w:rFonts w:ascii="Arial" w:eastAsia="Arial" w:hAnsi="Arial" w:cs="Arial"/>
          <w:sz w:val="24"/>
          <w:szCs w:val="24"/>
        </w:rPr>
        <w:t>ccio</w:t>
      </w:r>
      <w:r w:rsidRPr="00AD6C97">
        <w:rPr>
          <w:rFonts w:ascii="Arial" w:eastAsia="Arial" w:hAnsi="Arial" w:cs="Arial"/>
          <w:spacing w:val="1"/>
          <w:sz w:val="24"/>
          <w:szCs w:val="24"/>
        </w:rPr>
        <w:t>ne</w:t>
      </w:r>
      <w:r w:rsidRPr="00AD6C97">
        <w:rPr>
          <w:rFonts w:ascii="Arial" w:eastAsia="Arial" w:hAnsi="Arial" w:cs="Arial"/>
          <w:sz w:val="24"/>
          <w:szCs w:val="24"/>
        </w:rPr>
        <w:t xml:space="preserve">s </w:t>
      </w:r>
      <w:r w:rsidRPr="00AD6C97">
        <w:rPr>
          <w:rFonts w:ascii="Arial" w:eastAsia="Arial" w:hAnsi="Arial" w:cs="Arial"/>
          <w:spacing w:val="-2"/>
          <w:sz w:val="24"/>
          <w:szCs w:val="24"/>
        </w:rPr>
        <w:t>t</w:t>
      </w:r>
      <w:r w:rsidRPr="00AD6C97">
        <w:rPr>
          <w:rFonts w:ascii="Arial" w:eastAsia="Arial" w:hAnsi="Arial" w:cs="Arial"/>
          <w:spacing w:val="1"/>
          <w:sz w:val="24"/>
          <w:szCs w:val="24"/>
        </w:rPr>
        <w:t>end</w:t>
      </w:r>
      <w:r w:rsidRPr="00AD6C97">
        <w:rPr>
          <w:rFonts w:ascii="Arial" w:eastAsia="Arial" w:hAnsi="Arial" w:cs="Arial"/>
          <w:sz w:val="24"/>
          <w:szCs w:val="24"/>
        </w:rPr>
        <w:t>i</w:t>
      </w:r>
      <w:r w:rsidRPr="00AD6C97">
        <w:rPr>
          <w:rFonts w:ascii="Arial" w:eastAsia="Arial" w:hAnsi="Arial" w:cs="Arial"/>
          <w:spacing w:val="-2"/>
          <w:sz w:val="24"/>
          <w:szCs w:val="24"/>
        </w:rPr>
        <w:t>e</w:t>
      </w:r>
      <w:r w:rsidRPr="00AD6C97">
        <w:rPr>
          <w:rFonts w:ascii="Arial" w:eastAsia="Arial" w:hAnsi="Arial" w:cs="Arial"/>
          <w:spacing w:val="1"/>
          <w:sz w:val="24"/>
          <w:szCs w:val="24"/>
        </w:rPr>
        <w:t>n</w:t>
      </w:r>
      <w:r w:rsidRPr="00AD6C97">
        <w:rPr>
          <w:rFonts w:ascii="Arial" w:eastAsia="Arial" w:hAnsi="Arial" w:cs="Arial"/>
          <w:sz w:val="24"/>
          <w:szCs w:val="24"/>
        </w:rPr>
        <w:t>t</w:t>
      </w:r>
      <w:r w:rsidRPr="00AD6C97">
        <w:rPr>
          <w:rFonts w:ascii="Arial" w:eastAsia="Arial" w:hAnsi="Arial" w:cs="Arial"/>
          <w:spacing w:val="1"/>
          <w:sz w:val="24"/>
          <w:szCs w:val="24"/>
        </w:rPr>
        <w:t>e</w:t>
      </w:r>
      <w:r w:rsidRPr="00AD6C97">
        <w:rPr>
          <w:rFonts w:ascii="Arial" w:eastAsia="Arial" w:hAnsi="Arial" w:cs="Arial"/>
          <w:sz w:val="24"/>
          <w:szCs w:val="24"/>
        </w:rPr>
        <w:t>s a</w:t>
      </w:r>
      <w:r w:rsidRPr="00AD6C9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D6C97">
        <w:rPr>
          <w:rFonts w:ascii="Arial" w:eastAsia="Arial" w:hAnsi="Arial" w:cs="Arial"/>
          <w:sz w:val="24"/>
          <w:szCs w:val="24"/>
        </w:rPr>
        <w:t>la c</w:t>
      </w:r>
      <w:r w:rsidRPr="00AD6C97">
        <w:rPr>
          <w:rFonts w:ascii="Arial" w:eastAsia="Arial" w:hAnsi="Arial" w:cs="Arial"/>
          <w:spacing w:val="1"/>
          <w:sz w:val="24"/>
          <w:szCs w:val="24"/>
        </w:rPr>
        <w:t>o</w:t>
      </w:r>
      <w:r w:rsidRPr="00AD6C97">
        <w:rPr>
          <w:rFonts w:ascii="Arial" w:eastAsia="Arial" w:hAnsi="Arial" w:cs="Arial"/>
          <w:sz w:val="24"/>
          <w:szCs w:val="24"/>
        </w:rPr>
        <w:t>r</w:t>
      </w:r>
      <w:r w:rsidRPr="00AD6C97">
        <w:rPr>
          <w:rFonts w:ascii="Arial" w:eastAsia="Arial" w:hAnsi="Arial" w:cs="Arial"/>
          <w:spacing w:val="-1"/>
          <w:sz w:val="24"/>
          <w:szCs w:val="24"/>
        </w:rPr>
        <w:t>r</w:t>
      </w:r>
      <w:r w:rsidRPr="00AD6C97">
        <w:rPr>
          <w:rFonts w:ascii="Arial" w:eastAsia="Arial" w:hAnsi="Arial" w:cs="Arial"/>
          <w:spacing w:val="1"/>
          <w:sz w:val="24"/>
          <w:szCs w:val="24"/>
        </w:rPr>
        <w:t>up</w:t>
      </w:r>
      <w:r w:rsidRPr="00AD6C97">
        <w:rPr>
          <w:rFonts w:ascii="Arial" w:eastAsia="Arial" w:hAnsi="Arial" w:cs="Arial"/>
          <w:sz w:val="24"/>
          <w:szCs w:val="24"/>
        </w:rPr>
        <w:t>ció</w:t>
      </w:r>
      <w:r w:rsidRPr="00AD6C97">
        <w:rPr>
          <w:rFonts w:ascii="Arial" w:eastAsia="Arial" w:hAnsi="Arial" w:cs="Arial"/>
          <w:spacing w:val="1"/>
          <w:sz w:val="24"/>
          <w:szCs w:val="24"/>
        </w:rPr>
        <w:t>n</w:t>
      </w:r>
      <w:r w:rsidRPr="00AD6C97">
        <w:rPr>
          <w:rFonts w:ascii="Arial" w:eastAsia="Arial" w:hAnsi="Arial" w:cs="Arial"/>
          <w:sz w:val="24"/>
          <w:szCs w:val="24"/>
        </w:rPr>
        <w:t>.</w:t>
      </w:r>
    </w:p>
    <w:tbl>
      <w:tblPr>
        <w:tblW w:w="8085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0"/>
        <w:gridCol w:w="2835"/>
        <w:gridCol w:w="1843"/>
        <w:gridCol w:w="1417"/>
      </w:tblGrid>
      <w:tr w:rsidR="00D4184D" w:rsidRPr="00AD6C97" w:rsidTr="00520A0C">
        <w:trPr>
          <w:trHeight w:val="51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4D" w:rsidRPr="00AD6C97" w:rsidRDefault="00D4184D" w:rsidP="003D6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D6C97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Actividades Programadas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4D" w:rsidRPr="00AD6C97" w:rsidRDefault="00D4184D" w:rsidP="003D6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D6C97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Meta o Producto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4D" w:rsidRPr="00AD6C97" w:rsidRDefault="00D4184D" w:rsidP="003D6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D6C97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Responsables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4D" w:rsidRPr="00AD6C97" w:rsidRDefault="00D4184D" w:rsidP="003D6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D6C97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Fecha Programa</w:t>
            </w:r>
          </w:p>
        </w:tc>
      </w:tr>
      <w:tr w:rsidR="00D4184D" w:rsidRPr="00AD6C97" w:rsidTr="00520A0C">
        <w:trPr>
          <w:trHeight w:val="1747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4D" w:rsidRPr="00AD6C97" w:rsidRDefault="00D4184D" w:rsidP="003D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AD6C97">
              <w:rPr>
                <w:rFonts w:ascii="Arial" w:eastAsia="Arial" w:hAnsi="Arial" w:cs="Arial"/>
                <w:color w:val="000000"/>
                <w:sz w:val="20"/>
                <w:szCs w:val="20"/>
                <w:lang w:eastAsia="es-MX"/>
              </w:rPr>
              <w:t>Revisión y Actualización de procesos, procedimientos, formatos y demás documentos del S.G.C. con miras a mejorar trámites y procedimientos administrativos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4D" w:rsidRPr="00AD6C97" w:rsidRDefault="002F4F47" w:rsidP="003D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</w:t>
            </w:r>
            <w:r w:rsidR="00D4184D" w:rsidRPr="00AD6C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% Procesos, procedimientos, formatos y demás documentos del S.G.C. actualizados, identificando reducción de trámites y procedimientos administrativos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4D" w:rsidRPr="00AD6C97" w:rsidRDefault="00D4184D" w:rsidP="003D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AD6C97">
              <w:rPr>
                <w:rFonts w:ascii="Arial" w:eastAsia="Arial" w:hAnsi="Arial" w:cs="Arial"/>
                <w:color w:val="000000"/>
                <w:sz w:val="20"/>
                <w:szCs w:val="20"/>
                <w:lang w:eastAsia="es-MX"/>
              </w:rPr>
              <w:t>Líderes o responsables de todos los procesos identificados en el IDERF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4D" w:rsidRPr="00AD6C97" w:rsidRDefault="002F4F47" w:rsidP="003D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s-MX"/>
              </w:rPr>
              <w:t>31 de Diciembre de 2017</w:t>
            </w:r>
          </w:p>
        </w:tc>
      </w:tr>
    </w:tbl>
    <w:p w:rsidR="00D4184D" w:rsidRPr="00B93988" w:rsidRDefault="00D4184D" w:rsidP="00D4184D">
      <w:pPr>
        <w:spacing w:before="1"/>
        <w:ind w:right="760"/>
        <w:jc w:val="both"/>
        <w:rPr>
          <w:rFonts w:ascii="Arial" w:eastAsia="Arial" w:hAnsi="Arial" w:cs="Arial"/>
          <w:sz w:val="24"/>
          <w:szCs w:val="24"/>
        </w:rPr>
      </w:pPr>
    </w:p>
    <w:p w:rsidR="00D4184D" w:rsidRPr="00B93988" w:rsidRDefault="00D4184D" w:rsidP="00D4184D">
      <w:pPr>
        <w:spacing w:before="1"/>
        <w:ind w:right="7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749925" cy="2388870"/>
            <wp:effectExtent l="0" t="0" r="317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238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84D" w:rsidRPr="00B93988" w:rsidRDefault="00D4184D" w:rsidP="00D4184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4184D" w:rsidRPr="00B93988" w:rsidRDefault="00D4184D" w:rsidP="00D4184D">
      <w:pPr>
        <w:pStyle w:val="Encabezado"/>
        <w:tabs>
          <w:tab w:val="right" w:pos="9000"/>
        </w:tabs>
        <w:spacing w:line="276" w:lineRule="auto"/>
        <w:rPr>
          <w:rFonts w:ascii="Arial" w:hAnsi="Arial" w:cs="Arial"/>
          <w:b/>
          <w:sz w:val="24"/>
          <w:szCs w:val="24"/>
        </w:rPr>
      </w:pPr>
    </w:p>
    <w:p w:rsidR="00D4184D" w:rsidRPr="00B93988" w:rsidRDefault="00D4184D" w:rsidP="007F2167">
      <w:pPr>
        <w:pStyle w:val="Encabezado"/>
        <w:numPr>
          <w:ilvl w:val="1"/>
          <w:numId w:val="1"/>
        </w:numPr>
        <w:tabs>
          <w:tab w:val="clear" w:pos="4419"/>
          <w:tab w:val="center" w:pos="709"/>
          <w:tab w:val="right" w:pos="9000"/>
        </w:tabs>
        <w:spacing w:line="276" w:lineRule="auto"/>
        <w:outlineLvl w:val="1"/>
        <w:rPr>
          <w:rFonts w:ascii="Arial" w:hAnsi="Arial" w:cs="Arial"/>
          <w:b/>
          <w:sz w:val="24"/>
          <w:szCs w:val="24"/>
        </w:rPr>
      </w:pPr>
      <w:bookmarkStart w:id="15" w:name="_Toc443474212"/>
      <w:r w:rsidRPr="00B93988">
        <w:rPr>
          <w:rFonts w:ascii="Arial" w:hAnsi="Arial" w:cs="Arial"/>
          <w:b/>
          <w:sz w:val="24"/>
          <w:szCs w:val="24"/>
        </w:rPr>
        <w:t>TERCER COMPONENTE: RENDICION DE CUENTAS</w:t>
      </w:r>
      <w:bookmarkEnd w:id="15"/>
    </w:p>
    <w:p w:rsidR="00D4184D" w:rsidRPr="00B93988" w:rsidRDefault="00D4184D" w:rsidP="00D4184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4184D" w:rsidRDefault="00D4184D" w:rsidP="002F4F47">
      <w:pPr>
        <w:autoSpaceDE w:val="0"/>
        <w:autoSpaceDN w:val="0"/>
        <w:adjustRightInd w:val="0"/>
        <w:spacing w:after="0"/>
        <w:ind w:right="-425"/>
        <w:jc w:val="both"/>
        <w:rPr>
          <w:rFonts w:ascii="Arial" w:hAnsi="Arial" w:cs="Arial"/>
          <w:sz w:val="24"/>
          <w:szCs w:val="24"/>
        </w:rPr>
      </w:pPr>
      <w:r w:rsidRPr="00B93988">
        <w:rPr>
          <w:rFonts w:ascii="Arial" w:hAnsi="Arial" w:cs="Arial"/>
          <w:sz w:val="24"/>
          <w:szCs w:val="24"/>
        </w:rPr>
        <w:t xml:space="preserve">La Rendición de Cuentas es un mecanismo donde se crea un espacio de </w:t>
      </w:r>
      <w:r w:rsidRPr="00B93988">
        <w:rPr>
          <w:rFonts w:ascii="Arial" w:hAnsi="Arial" w:cs="Arial"/>
          <w:b/>
          <w:sz w:val="24"/>
          <w:szCs w:val="24"/>
        </w:rPr>
        <w:t>COMUNICACIÓN</w:t>
      </w:r>
      <w:r w:rsidRPr="00B93988">
        <w:rPr>
          <w:rFonts w:ascii="Arial" w:hAnsi="Arial" w:cs="Arial"/>
          <w:sz w:val="24"/>
          <w:szCs w:val="24"/>
        </w:rPr>
        <w:t xml:space="preserve"> entre los servidores públicos y la ciudadanía para generar confianza y transparencia entre las partes, manteniendo así a la población informada de la gestión adelantada por el Instituto deportivo y recreativo de Fusagasugá, a través de diferentes espacios y mecanismos de comunicación, en pro de garantizar el ejercicio y su control social. Por tal razón el </w:t>
      </w:r>
      <w:proofErr w:type="spellStart"/>
      <w:r w:rsidRPr="00B93988">
        <w:rPr>
          <w:rFonts w:ascii="Arial" w:hAnsi="Arial" w:cs="Arial"/>
          <w:sz w:val="24"/>
          <w:szCs w:val="24"/>
        </w:rPr>
        <w:t>Iderf</w:t>
      </w:r>
      <w:proofErr w:type="spellEnd"/>
      <w:r w:rsidRPr="00B93988">
        <w:rPr>
          <w:rFonts w:ascii="Arial" w:hAnsi="Arial" w:cs="Arial"/>
          <w:sz w:val="24"/>
          <w:szCs w:val="24"/>
        </w:rPr>
        <w:t xml:space="preserve"> de Fusagasugá está comprometido responsablemente en cumplimiento del proceso de rendición de cuentas y la normatividad legal vigente del estado Colombiano, </w:t>
      </w:r>
      <w:r w:rsidRPr="00B93988">
        <w:rPr>
          <w:rFonts w:ascii="Arial" w:hAnsi="Arial" w:cs="Arial"/>
          <w:sz w:val="24"/>
          <w:szCs w:val="24"/>
        </w:rPr>
        <w:lastRenderedPageBreak/>
        <w:t>para dar las respuestas oportunas y ágiles de las peticiones sobre los asuntos administrativos y de gobierno que solicite la comunidad con información estructurada, clara, transparente, confiable, oportuna y suficiente.</w:t>
      </w:r>
    </w:p>
    <w:p w:rsidR="00520A0C" w:rsidRDefault="00520A0C" w:rsidP="002F4F47">
      <w:pPr>
        <w:autoSpaceDE w:val="0"/>
        <w:autoSpaceDN w:val="0"/>
        <w:adjustRightInd w:val="0"/>
        <w:spacing w:after="0"/>
        <w:ind w:right="-425"/>
        <w:jc w:val="both"/>
        <w:rPr>
          <w:rFonts w:ascii="Arial" w:hAnsi="Arial" w:cs="Arial"/>
          <w:sz w:val="24"/>
          <w:szCs w:val="24"/>
        </w:rPr>
      </w:pPr>
    </w:p>
    <w:tbl>
      <w:tblPr>
        <w:tblW w:w="9003" w:type="dxa"/>
        <w:jc w:val="center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4"/>
        <w:gridCol w:w="2835"/>
        <w:gridCol w:w="1843"/>
        <w:gridCol w:w="1701"/>
      </w:tblGrid>
      <w:tr w:rsidR="00D4184D" w:rsidRPr="00AD6C97" w:rsidTr="00520A0C">
        <w:trPr>
          <w:trHeight w:val="510"/>
          <w:jc w:val="center"/>
        </w:trPr>
        <w:tc>
          <w:tcPr>
            <w:tcW w:w="2624" w:type="dxa"/>
            <w:shd w:val="clear" w:color="auto" w:fill="auto"/>
            <w:vAlign w:val="center"/>
            <w:hideMark/>
          </w:tcPr>
          <w:p w:rsidR="00D4184D" w:rsidRPr="000B1136" w:rsidRDefault="00D4184D" w:rsidP="003D6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B1136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Actividades Programadas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4184D" w:rsidRPr="000B1136" w:rsidRDefault="00D4184D" w:rsidP="003D6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B1136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Meta o Producto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4184D" w:rsidRPr="000B1136" w:rsidRDefault="00D4184D" w:rsidP="003D6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B1136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Responsables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184D" w:rsidRPr="000B1136" w:rsidRDefault="00D4184D" w:rsidP="003D6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B1136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Fecha Programa</w:t>
            </w:r>
          </w:p>
        </w:tc>
      </w:tr>
      <w:tr w:rsidR="00D4184D" w:rsidRPr="00AD6C97" w:rsidTr="00520A0C">
        <w:trPr>
          <w:trHeight w:val="593"/>
          <w:jc w:val="center"/>
        </w:trPr>
        <w:tc>
          <w:tcPr>
            <w:tcW w:w="2624" w:type="dxa"/>
            <w:shd w:val="clear" w:color="auto" w:fill="auto"/>
            <w:vAlign w:val="center"/>
          </w:tcPr>
          <w:p w:rsidR="00D4184D" w:rsidRPr="000B1136" w:rsidRDefault="007A7333" w:rsidP="003D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7A733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Elaborar y aprobar cronograma de actividades para realizar la Rendición de Cuentas Vigencia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184D" w:rsidRPr="000B1136" w:rsidRDefault="00D4184D" w:rsidP="003D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1136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Cronograma de Actividades de Rendición de Cuentas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184D" w:rsidRPr="000B1136" w:rsidRDefault="00D4184D" w:rsidP="003D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1136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Secretaria General</w:t>
            </w:r>
          </w:p>
          <w:p w:rsidR="00D4184D" w:rsidRPr="000B1136" w:rsidRDefault="00D4184D" w:rsidP="003D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1136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Gerente del IDERF</w:t>
            </w:r>
          </w:p>
        </w:tc>
        <w:tc>
          <w:tcPr>
            <w:tcW w:w="1701" w:type="dxa"/>
            <w:shd w:val="clear" w:color="auto" w:fill="auto"/>
          </w:tcPr>
          <w:p w:rsidR="00D4184D" w:rsidRPr="000B1136" w:rsidRDefault="007A7333" w:rsidP="003D6FD2">
            <w:pPr>
              <w:rPr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Febrero de 2017</w:t>
            </w:r>
          </w:p>
        </w:tc>
      </w:tr>
      <w:tr w:rsidR="00D4184D" w:rsidRPr="00AD6C97" w:rsidTr="00520A0C">
        <w:trPr>
          <w:trHeight w:val="593"/>
          <w:jc w:val="center"/>
        </w:trPr>
        <w:tc>
          <w:tcPr>
            <w:tcW w:w="2624" w:type="dxa"/>
            <w:shd w:val="clear" w:color="auto" w:fill="auto"/>
            <w:vAlign w:val="center"/>
          </w:tcPr>
          <w:p w:rsidR="00D4184D" w:rsidRPr="000B1136" w:rsidRDefault="007A7333" w:rsidP="003D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7A733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Solicitar Informes de Gestión por procesos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184D" w:rsidRPr="000B1136" w:rsidRDefault="00D4184D" w:rsidP="003D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1136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Solicitar Informes de Gestión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184D" w:rsidRPr="000B1136" w:rsidRDefault="00D4184D" w:rsidP="003D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1136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Gerente del IDERF</w:t>
            </w:r>
          </w:p>
        </w:tc>
        <w:tc>
          <w:tcPr>
            <w:tcW w:w="1701" w:type="dxa"/>
            <w:shd w:val="clear" w:color="auto" w:fill="auto"/>
          </w:tcPr>
          <w:p w:rsidR="00D4184D" w:rsidRPr="000B1136" w:rsidRDefault="007A7333" w:rsidP="003D6FD2">
            <w:pPr>
              <w:rPr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Marzo de 2017</w:t>
            </w:r>
          </w:p>
        </w:tc>
      </w:tr>
      <w:tr w:rsidR="00D4184D" w:rsidRPr="00AD6C97" w:rsidTr="00520A0C">
        <w:trPr>
          <w:trHeight w:val="593"/>
          <w:jc w:val="center"/>
        </w:trPr>
        <w:tc>
          <w:tcPr>
            <w:tcW w:w="2624" w:type="dxa"/>
            <w:shd w:val="clear" w:color="auto" w:fill="auto"/>
            <w:vAlign w:val="center"/>
          </w:tcPr>
          <w:p w:rsidR="00D4184D" w:rsidRPr="000B1136" w:rsidRDefault="007A7333" w:rsidP="003D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7A733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Recibir Informes de Gestión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184D" w:rsidRPr="000B1136" w:rsidRDefault="00D4184D" w:rsidP="003D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1136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Recibir Informes de Gestión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184D" w:rsidRPr="000B1136" w:rsidRDefault="00D4184D" w:rsidP="003D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1136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Secretaria General</w:t>
            </w:r>
          </w:p>
          <w:p w:rsidR="00D4184D" w:rsidRPr="000B1136" w:rsidRDefault="00D4184D" w:rsidP="003D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701" w:type="dxa"/>
            <w:shd w:val="clear" w:color="auto" w:fill="auto"/>
          </w:tcPr>
          <w:p w:rsidR="00D4184D" w:rsidRPr="000B1136" w:rsidRDefault="007A7333" w:rsidP="003D6FD2">
            <w:pPr>
              <w:rPr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Marzo de 2017</w:t>
            </w:r>
          </w:p>
        </w:tc>
      </w:tr>
      <w:tr w:rsidR="00D4184D" w:rsidRPr="00AD6C97" w:rsidTr="00520A0C">
        <w:trPr>
          <w:trHeight w:val="593"/>
          <w:jc w:val="center"/>
        </w:trPr>
        <w:tc>
          <w:tcPr>
            <w:tcW w:w="2624" w:type="dxa"/>
            <w:shd w:val="clear" w:color="auto" w:fill="auto"/>
            <w:vAlign w:val="center"/>
          </w:tcPr>
          <w:p w:rsidR="00D4184D" w:rsidRPr="000B1136" w:rsidRDefault="007A7333" w:rsidP="003D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7A733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Revisar y ajustar la información presentada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184D" w:rsidRPr="000B1136" w:rsidRDefault="007A7333" w:rsidP="003D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1136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Informes de Gestión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revisados y ajustados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184D" w:rsidRPr="000B1136" w:rsidRDefault="00D4184D" w:rsidP="003D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1136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Responsables de Procesos</w:t>
            </w:r>
          </w:p>
        </w:tc>
        <w:tc>
          <w:tcPr>
            <w:tcW w:w="1701" w:type="dxa"/>
            <w:shd w:val="clear" w:color="auto" w:fill="auto"/>
          </w:tcPr>
          <w:p w:rsidR="00D4184D" w:rsidRPr="000B1136" w:rsidRDefault="007A7333" w:rsidP="003D6FD2">
            <w:pPr>
              <w:rPr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Abril de 2017</w:t>
            </w:r>
          </w:p>
        </w:tc>
      </w:tr>
      <w:tr w:rsidR="00D4184D" w:rsidRPr="00AD6C97" w:rsidTr="00520A0C">
        <w:trPr>
          <w:trHeight w:val="593"/>
          <w:jc w:val="center"/>
        </w:trPr>
        <w:tc>
          <w:tcPr>
            <w:tcW w:w="2624" w:type="dxa"/>
            <w:shd w:val="clear" w:color="auto" w:fill="auto"/>
            <w:vAlign w:val="center"/>
          </w:tcPr>
          <w:p w:rsidR="00D4184D" w:rsidRPr="000B1136" w:rsidRDefault="007A7333" w:rsidP="003D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7A733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Elaborar Informe de Rendición de Cuentas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184D" w:rsidRPr="000B1136" w:rsidRDefault="007A7333" w:rsidP="003D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7A733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Informe de Rendición de Cuentas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184D" w:rsidRPr="000B1136" w:rsidRDefault="00D4184D" w:rsidP="003D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1136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Secretaria General</w:t>
            </w:r>
          </w:p>
        </w:tc>
        <w:tc>
          <w:tcPr>
            <w:tcW w:w="1701" w:type="dxa"/>
            <w:shd w:val="clear" w:color="auto" w:fill="auto"/>
          </w:tcPr>
          <w:p w:rsidR="00D4184D" w:rsidRPr="000B1136" w:rsidRDefault="007A7333" w:rsidP="003D6FD2">
            <w:pPr>
              <w:rPr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Abril de 2017</w:t>
            </w:r>
          </w:p>
        </w:tc>
      </w:tr>
      <w:tr w:rsidR="00D4184D" w:rsidRPr="00AD6C97" w:rsidTr="00520A0C">
        <w:trPr>
          <w:trHeight w:val="593"/>
          <w:jc w:val="center"/>
        </w:trPr>
        <w:tc>
          <w:tcPr>
            <w:tcW w:w="2624" w:type="dxa"/>
            <w:shd w:val="clear" w:color="auto" w:fill="auto"/>
            <w:vAlign w:val="center"/>
          </w:tcPr>
          <w:p w:rsidR="00D4184D" w:rsidRPr="000B1136" w:rsidRDefault="007A7333" w:rsidP="003D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7A733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Revisar, ajustar y aprobar Informe de Rendición de cuentas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184D" w:rsidRPr="000B1136" w:rsidRDefault="00D4184D" w:rsidP="003D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1136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Informe de Rendición de Cuentas revisado y aprobado</w:t>
            </w:r>
          </w:p>
        </w:tc>
        <w:tc>
          <w:tcPr>
            <w:tcW w:w="1843" w:type="dxa"/>
            <w:shd w:val="clear" w:color="auto" w:fill="auto"/>
          </w:tcPr>
          <w:p w:rsidR="00D4184D" w:rsidRPr="000B1136" w:rsidRDefault="007A7333" w:rsidP="007A7333">
            <w:pPr>
              <w:spacing w:after="0" w:line="240" w:lineRule="auto"/>
              <w:rPr>
                <w:sz w:val="16"/>
                <w:szCs w:val="16"/>
              </w:rPr>
            </w:pPr>
            <w:r w:rsidRPr="007A733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Gerente, Secretaria General y Lideres de Proceso</w:t>
            </w:r>
          </w:p>
        </w:tc>
        <w:tc>
          <w:tcPr>
            <w:tcW w:w="1701" w:type="dxa"/>
            <w:shd w:val="clear" w:color="auto" w:fill="auto"/>
          </w:tcPr>
          <w:p w:rsidR="00D4184D" w:rsidRPr="000B1136" w:rsidRDefault="007A7333" w:rsidP="003D6FD2">
            <w:pPr>
              <w:rPr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Mayo de 2017</w:t>
            </w:r>
          </w:p>
        </w:tc>
      </w:tr>
      <w:tr w:rsidR="00D4184D" w:rsidRPr="00AD6C97" w:rsidTr="00520A0C">
        <w:trPr>
          <w:trHeight w:val="593"/>
          <w:jc w:val="center"/>
        </w:trPr>
        <w:tc>
          <w:tcPr>
            <w:tcW w:w="2624" w:type="dxa"/>
            <w:shd w:val="clear" w:color="auto" w:fill="auto"/>
            <w:vAlign w:val="center"/>
          </w:tcPr>
          <w:p w:rsidR="00D4184D" w:rsidRPr="000B1136" w:rsidRDefault="007A7333" w:rsidP="003D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7A733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Realizar la Rendición de Cuentas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184D" w:rsidRPr="000B1136" w:rsidRDefault="00D4184D" w:rsidP="003D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1136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Rendición de Cuentas Efectuada</w:t>
            </w:r>
          </w:p>
        </w:tc>
        <w:tc>
          <w:tcPr>
            <w:tcW w:w="1843" w:type="dxa"/>
            <w:shd w:val="clear" w:color="auto" w:fill="auto"/>
          </w:tcPr>
          <w:p w:rsidR="00D4184D" w:rsidRPr="000B1136" w:rsidRDefault="00D4184D" w:rsidP="003D6FD2">
            <w:pPr>
              <w:rPr>
                <w:sz w:val="16"/>
                <w:szCs w:val="16"/>
              </w:rPr>
            </w:pPr>
            <w:r w:rsidRPr="000B1136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Gerente del IDERF</w:t>
            </w:r>
          </w:p>
        </w:tc>
        <w:tc>
          <w:tcPr>
            <w:tcW w:w="1701" w:type="dxa"/>
            <w:shd w:val="clear" w:color="auto" w:fill="auto"/>
          </w:tcPr>
          <w:p w:rsidR="00D4184D" w:rsidRPr="000B1136" w:rsidRDefault="007A7333" w:rsidP="003D6FD2">
            <w:pPr>
              <w:rPr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Junio de 2017</w:t>
            </w:r>
          </w:p>
        </w:tc>
      </w:tr>
      <w:tr w:rsidR="007A7333" w:rsidRPr="00AD6C97" w:rsidTr="00520A0C">
        <w:trPr>
          <w:trHeight w:val="593"/>
          <w:jc w:val="center"/>
        </w:trPr>
        <w:tc>
          <w:tcPr>
            <w:tcW w:w="2624" w:type="dxa"/>
            <w:shd w:val="clear" w:color="auto" w:fill="auto"/>
            <w:vAlign w:val="center"/>
          </w:tcPr>
          <w:p w:rsidR="007A7333" w:rsidRPr="000B1136" w:rsidRDefault="007A7333" w:rsidP="003D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7A733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Evaluación de la Rendición de Cuentas Anual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A7333" w:rsidRPr="000B1136" w:rsidRDefault="007A7333" w:rsidP="003D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1136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Evaluación realizada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A7333" w:rsidRPr="000B1136" w:rsidRDefault="007A7333" w:rsidP="003D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7A733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Control Interno o quien haga sus veces</w:t>
            </w:r>
          </w:p>
        </w:tc>
        <w:tc>
          <w:tcPr>
            <w:tcW w:w="1701" w:type="dxa"/>
            <w:shd w:val="clear" w:color="auto" w:fill="auto"/>
          </w:tcPr>
          <w:p w:rsidR="007A7333" w:rsidRDefault="007A7333">
            <w:r w:rsidRPr="001A4E9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Junio de 2017</w:t>
            </w:r>
          </w:p>
        </w:tc>
      </w:tr>
      <w:tr w:rsidR="007A7333" w:rsidRPr="00AD6C97" w:rsidTr="00520A0C">
        <w:trPr>
          <w:trHeight w:val="593"/>
          <w:jc w:val="center"/>
        </w:trPr>
        <w:tc>
          <w:tcPr>
            <w:tcW w:w="2624" w:type="dxa"/>
            <w:shd w:val="clear" w:color="auto" w:fill="auto"/>
            <w:vAlign w:val="center"/>
          </w:tcPr>
          <w:p w:rsidR="007A7333" w:rsidRPr="007A7333" w:rsidRDefault="007A7333" w:rsidP="003D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7A733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Publicación de la evaluación en la página web.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A7333" w:rsidRPr="000B1136" w:rsidRDefault="007A7333" w:rsidP="003D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Evaluación Publicada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A7333" w:rsidRPr="000B1136" w:rsidRDefault="007A7333" w:rsidP="003D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7A733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Secretaria General</w:t>
            </w:r>
          </w:p>
        </w:tc>
        <w:tc>
          <w:tcPr>
            <w:tcW w:w="1701" w:type="dxa"/>
            <w:shd w:val="clear" w:color="auto" w:fill="auto"/>
          </w:tcPr>
          <w:p w:rsidR="007A7333" w:rsidRDefault="007A7333">
            <w:r w:rsidRPr="001A4E9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Junio de 2017</w:t>
            </w:r>
          </w:p>
        </w:tc>
      </w:tr>
    </w:tbl>
    <w:p w:rsidR="007A7333" w:rsidRDefault="007A7333" w:rsidP="007A7333">
      <w:pPr>
        <w:pStyle w:val="Encabezado"/>
        <w:tabs>
          <w:tab w:val="clear" w:pos="4419"/>
          <w:tab w:val="center" w:pos="851"/>
          <w:tab w:val="right" w:pos="9000"/>
        </w:tabs>
        <w:spacing w:line="276" w:lineRule="auto"/>
        <w:outlineLvl w:val="1"/>
        <w:rPr>
          <w:rFonts w:ascii="Arial" w:hAnsi="Arial" w:cs="Arial"/>
          <w:b/>
          <w:sz w:val="24"/>
          <w:szCs w:val="24"/>
        </w:rPr>
      </w:pPr>
      <w:bookmarkStart w:id="16" w:name="_Toc443474213"/>
    </w:p>
    <w:p w:rsidR="007A7333" w:rsidRDefault="007A7333" w:rsidP="007A7333">
      <w:pPr>
        <w:pStyle w:val="Encabezado"/>
        <w:tabs>
          <w:tab w:val="clear" w:pos="4419"/>
          <w:tab w:val="center" w:pos="851"/>
          <w:tab w:val="right" w:pos="9000"/>
        </w:tabs>
        <w:spacing w:line="276" w:lineRule="auto"/>
        <w:outlineLvl w:val="1"/>
        <w:rPr>
          <w:rFonts w:ascii="Arial" w:hAnsi="Arial" w:cs="Arial"/>
          <w:b/>
          <w:sz w:val="24"/>
          <w:szCs w:val="24"/>
        </w:rPr>
      </w:pPr>
    </w:p>
    <w:p w:rsidR="007A7333" w:rsidRDefault="00D4184D" w:rsidP="007A7333">
      <w:pPr>
        <w:pStyle w:val="Encabezado"/>
        <w:tabs>
          <w:tab w:val="clear" w:pos="4419"/>
          <w:tab w:val="center" w:pos="851"/>
          <w:tab w:val="right" w:pos="9000"/>
        </w:tabs>
        <w:spacing w:line="276" w:lineRule="auto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7.4 </w:t>
      </w:r>
      <w:r w:rsidRPr="00B93988">
        <w:rPr>
          <w:rFonts w:ascii="Arial" w:hAnsi="Arial" w:cs="Arial"/>
          <w:b/>
          <w:sz w:val="24"/>
          <w:szCs w:val="24"/>
        </w:rPr>
        <w:t>CUARTO COMPONENTE: MECANISMOS PARA MEJORAR LA ATENCION AL CIUDADANO.</w:t>
      </w:r>
      <w:bookmarkEnd w:id="16"/>
    </w:p>
    <w:p w:rsidR="007A7333" w:rsidRPr="007A7333" w:rsidRDefault="007A7333" w:rsidP="007A7333">
      <w:pPr>
        <w:pStyle w:val="Encabezado"/>
        <w:tabs>
          <w:tab w:val="clear" w:pos="4419"/>
          <w:tab w:val="center" w:pos="851"/>
          <w:tab w:val="right" w:pos="9000"/>
        </w:tabs>
        <w:spacing w:line="276" w:lineRule="auto"/>
        <w:outlineLvl w:val="1"/>
        <w:rPr>
          <w:rFonts w:ascii="Arial" w:hAnsi="Arial" w:cs="Arial"/>
          <w:b/>
          <w:sz w:val="24"/>
          <w:szCs w:val="24"/>
        </w:rPr>
      </w:pPr>
    </w:p>
    <w:p w:rsidR="00D4184D" w:rsidRPr="00B93988" w:rsidRDefault="00D4184D" w:rsidP="00520A0C">
      <w:pPr>
        <w:spacing w:before="1"/>
        <w:ind w:right="1"/>
        <w:jc w:val="both"/>
        <w:rPr>
          <w:rFonts w:ascii="Arial" w:hAnsi="Arial" w:cs="Arial"/>
          <w:sz w:val="24"/>
          <w:szCs w:val="24"/>
        </w:rPr>
      </w:pPr>
      <w:r w:rsidRPr="00B93988">
        <w:rPr>
          <w:rFonts w:ascii="Arial" w:hAnsi="Arial" w:cs="Arial"/>
          <w:sz w:val="24"/>
          <w:szCs w:val="24"/>
        </w:rPr>
        <w:t>Este componente busca mejorar la calidad y accesibilidad de los trámites y servicio de la  administración  pública  y  satisfacer  las  necesidades  de  la ciudadanía.</w:t>
      </w:r>
    </w:p>
    <w:p w:rsidR="00D4184D" w:rsidRPr="00B93988" w:rsidRDefault="00D4184D" w:rsidP="00520A0C">
      <w:pPr>
        <w:tabs>
          <w:tab w:val="left" w:pos="8505"/>
        </w:tabs>
        <w:spacing w:before="1"/>
        <w:ind w:right="-141"/>
        <w:jc w:val="both"/>
        <w:rPr>
          <w:rFonts w:ascii="Arial" w:hAnsi="Arial" w:cs="Arial"/>
          <w:sz w:val="24"/>
          <w:szCs w:val="24"/>
        </w:rPr>
      </w:pPr>
      <w:r w:rsidRPr="00B93988">
        <w:rPr>
          <w:rFonts w:ascii="Arial" w:hAnsi="Arial" w:cs="Arial"/>
          <w:sz w:val="24"/>
          <w:szCs w:val="24"/>
        </w:rPr>
        <w:t>Para garantizar la participación ciudadana en forma real y efectiva, se fortalecerá y mejorará los siguientes mecanismos: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969"/>
        <w:gridCol w:w="1701"/>
        <w:gridCol w:w="1418"/>
      </w:tblGrid>
      <w:tr w:rsidR="00D4184D" w:rsidRPr="00B93988" w:rsidTr="00520A0C">
        <w:tc>
          <w:tcPr>
            <w:tcW w:w="1384" w:type="dxa"/>
          </w:tcPr>
          <w:p w:rsidR="00D4184D" w:rsidRPr="00B230D4" w:rsidRDefault="00D4184D" w:rsidP="003D6FD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230D4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Mecanismo</w:t>
            </w:r>
          </w:p>
        </w:tc>
        <w:tc>
          <w:tcPr>
            <w:tcW w:w="3969" w:type="dxa"/>
          </w:tcPr>
          <w:p w:rsidR="00D4184D" w:rsidRPr="00B230D4" w:rsidRDefault="00D4184D" w:rsidP="003D6FD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230D4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Actividad a Desarrollar</w:t>
            </w:r>
          </w:p>
        </w:tc>
        <w:tc>
          <w:tcPr>
            <w:tcW w:w="1701" w:type="dxa"/>
            <w:vAlign w:val="center"/>
          </w:tcPr>
          <w:p w:rsidR="00D4184D" w:rsidRPr="00AD6C97" w:rsidRDefault="00D4184D" w:rsidP="003D6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D6C97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Responsables</w:t>
            </w:r>
          </w:p>
        </w:tc>
        <w:tc>
          <w:tcPr>
            <w:tcW w:w="1418" w:type="dxa"/>
            <w:vAlign w:val="center"/>
          </w:tcPr>
          <w:p w:rsidR="00D4184D" w:rsidRPr="00AD6C97" w:rsidRDefault="00D4184D" w:rsidP="003D6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D6C97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Fecha Programa</w:t>
            </w:r>
            <w:r w:rsidR="007A7333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da</w:t>
            </w:r>
          </w:p>
        </w:tc>
      </w:tr>
      <w:tr w:rsidR="00D4184D" w:rsidRPr="00B93988" w:rsidTr="00520A0C">
        <w:tc>
          <w:tcPr>
            <w:tcW w:w="1384" w:type="dxa"/>
          </w:tcPr>
          <w:p w:rsidR="00D4184D" w:rsidRPr="00B230D4" w:rsidRDefault="00D4184D" w:rsidP="003D6FD2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B230D4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es-MX"/>
              </w:rPr>
              <w:t>Página Web</w:t>
            </w:r>
          </w:p>
        </w:tc>
        <w:tc>
          <w:tcPr>
            <w:tcW w:w="3969" w:type="dxa"/>
          </w:tcPr>
          <w:p w:rsidR="00D4184D" w:rsidRPr="00B230D4" w:rsidRDefault="007A7333" w:rsidP="007A733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es-MX"/>
              </w:rPr>
              <w:t>Mantener actualizada</w:t>
            </w:r>
            <w:r w:rsidR="00D4184D" w:rsidRPr="00B230D4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la Página Web </w:t>
            </w:r>
            <w:hyperlink r:id="rId14" w:history="1">
              <w:r w:rsidR="00D4184D" w:rsidRPr="00087B21">
                <w:rPr>
                  <w:rFonts w:ascii="Arial" w:eastAsia="Arial" w:hAnsi="Arial" w:cs="Arial"/>
                  <w:bCs/>
                  <w:color w:val="000000"/>
                  <w:sz w:val="20"/>
                  <w:szCs w:val="20"/>
                  <w:lang w:eastAsia="es-MX"/>
                </w:rPr>
                <w:t>http://www.iderffusagasuga.gov.co</w:t>
              </w:r>
            </w:hyperlink>
            <w:r w:rsidR="00D4184D" w:rsidRPr="00B230D4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la cual contará con actualizaciones permanentes </w:t>
            </w:r>
            <w:r w:rsidR="00D4184D" w:rsidRPr="00B230D4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es-MX"/>
              </w:rPr>
              <w:lastRenderedPageBreak/>
              <w:t>sobre la información relacionada al Instituto</w:t>
            </w: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1701" w:type="dxa"/>
          </w:tcPr>
          <w:p w:rsidR="00D4184D" w:rsidRPr="00B230D4" w:rsidRDefault="00D4184D" w:rsidP="007A7333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lastRenderedPageBreak/>
              <w:t xml:space="preserve">Gerente del IDERF y Contratista </w:t>
            </w:r>
          </w:p>
        </w:tc>
        <w:tc>
          <w:tcPr>
            <w:tcW w:w="1418" w:type="dxa"/>
          </w:tcPr>
          <w:p w:rsidR="00D4184D" w:rsidRPr="00B230D4" w:rsidRDefault="007A7333" w:rsidP="003D6FD2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Febrero a Diciembre de 2017</w:t>
            </w:r>
          </w:p>
        </w:tc>
      </w:tr>
      <w:tr w:rsidR="00D4184D" w:rsidRPr="00B93988" w:rsidTr="00520A0C">
        <w:tc>
          <w:tcPr>
            <w:tcW w:w="1384" w:type="dxa"/>
          </w:tcPr>
          <w:p w:rsidR="00D4184D" w:rsidRPr="00471D03" w:rsidRDefault="00D4184D" w:rsidP="003D6FD2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71D03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es-MX"/>
              </w:rPr>
              <w:lastRenderedPageBreak/>
              <w:t xml:space="preserve"> Página del SECOP</w:t>
            </w:r>
          </w:p>
        </w:tc>
        <w:tc>
          <w:tcPr>
            <w:tcW w:w="3969" w:type="dxa"/>
          </w:tcPr>
          <w:p w:rsidR="00D4184D" w:rsidRPr="00471D03" w:rsidRDefault="00D4184D" w:rsidP="003D6FD2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71D03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publicar en el SECOP todos los procesos de contratación que surgen de acuerdo a las necesidades del instituto en las  diferentes modalidades en los estados de convocado, celebrado y liquidado www.contratos.gov.co </w:t>
            </w:r>
          </w:p>
        </w:tc>
        <w:tc>
          <w:tcPr>
            <w:tcW w:w="1701" w:type="dxa"/>
          </w:tcPr>
          <w:p w:rsidR="00D4184D" w:rsidRPr="00471D03" w:rsidRDefault="00D4184D" w:rsidP="003D6FD2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71D03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es-MX"/>
              </w:rPr>
              <w:t>Secretaria General</w:t>
            </w:r>
          </w:p>
        </w:tc>
        <w:tc>
          <w:tcPr>
            <w:tcW w:w="1418" w:type="dxa"/>
          </w:tcPr>
          <w:p w:rsidR="00D4184D" w:rsidRPr="00471D03" w:rsidRDefault="007A7333" w:rsidP="003D6FD2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Enero 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Diciembre de 2017</w:t>
            </w:r>
          </w:p>
        </w:tc>
      </w:tr>
      <w:tr w:rsidR="00D4184D" w:rsidRPr="00B93988" w:rsidTr="00520A0C">
        <w:tc>
          <w:tcPr>
            <w:tcW w:w="1384" w:type="dxa"/>
          </w:tcPr>
          <w:p w:rsidR="00D4184D" w:rsidRPr="00B230D4" w:rsidRDefault="00D4184D" w:rsidP="003D6FD2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es-MX"/>
              </w:rPr>
              <w:t>Acciones de Tutela</w:t>
            </w:r>
          </w:p>
        </w:tc>
        <w:tc>
          <w:tcPr>
            <w:tcW w:w="3969" w:type="dxa"/>
          </w:tcPr>
          <w:p w:rsidR="00D4184D" w:rsidRPr="00B230D4" w:rsidRDefault="00D4184D" w:rsidP="003D6FD2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B230D4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es-MX"/>
              </w:rPr>
              <w:t>Permitir a los ciudadanos reclamar el</w:t>
            </w: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reconocimiento de sus derechos y responder en los tiempos establecidos.</w:t>
            </w:r>
          </w:p>
        </w:tc>
        <w:tc>
          <w:tcPr>
            <w:tcW w:w="1701" w:type="dxa"/>
          </w:tcPr>
          <w:p w:rsidR="00D4184D" w:rsidRPr="00B230D4" w:rsidRDefault="00D4184D" w:rsidP="003D6FD2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Gerente </w:t>
            </w: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es-MX"/>
              </w:rPr>
              <w:t>y Asesor Jurídico</w:t>
            </w:r>
          </w:p>
        </w:tc>
        <w:tc>
          <w:tcPr>
            <w:tcW w:w="1418" w:type="dxa"/>
          </w:tcPr>
          <w:p w:rsidR="00D4184D" w:rsidRPr="00B230D4" w:rsidRDefault="00D4184D" w:rsidP="003D6FD2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es-MX"/>
              </w:rPr>
              <w:t>Cada vez que se presente</w:t>
            </w:r>
          </w:p>
        </w:tc>
      </w:tr>
      <w:tr w:rsidR="00D4184D" w:rsidRPr="00B93988" w:rsidTr="00520A0C">
        <w:tc>
          <w:tcPr>
            <w:tcW w:w="1384" w:type="dxa"/>
          </w:tcPr>
          <w:p w:rsidR="00D4184D" w:rsidRPr="00B230D4" w:rsidRDefault="00D4184D" w:rsidP="003D6FD2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B230D4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es-MX"/>
              </w:rPr>
              <w:t>Derechos de Petición</w:t>
            </w:r>
          </w:p>
        </w:tc>
        <w:tc>
          <w:tcPr>
            <w:tcW w:w="3969" w:type="dxa"/>
          </w:tcPr>
          <w:p w:rsidR="00D4184D" w:rsidRPr="00B230D4" w:rsidRDefault="00D4184D" w:rsidP="003D6FD2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B230D4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es-MX"/>
              </w:rPr>
              <w:t>Permitir al ciudadano reclamar sobre alguna inconsistencia en un procedimiento</w:t>
            </w: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por el cual se ve afectado y responder en los tiempos establecidos.</w:t>
            </w:r>
          </w:p>
        </w:tc>
        <w:tc>
          <w:tcPr>
            <w:tcW w:w="1701" w:type="dxa"/>
          </w:tcPr>
          <w:p w:rsidR="00D4184D" w:rsidRPr="00B230D4" w:rsidRDefault="00D4184D" w:rsidP="003D6FD2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Gerente</w:t>
            </w: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y Asesor Jurídico</w:t>
            </w:r>
          </w:p>
        </w:tc>
        <w:tc>
          <w:tcPr>
            <w:tcW w:w="1418" w:type="dxa"/>
          </w:tcPr>
          <w:p w:rsidR="00D4184D" w:rsidRPr="00B230D4" w:rsidRDefault="00D4184D" w:rsidP="003D6FD2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es-MX"/>
              </w:rPr>
              <w:t>Cada vez que se presente</w:t>
            </w:r>
          </w:p>
        </w:tc>
      </w:tr>
      <w:tr w:rsidR="00D4184D" w:rsidRPr="00B93988" w:rsidTr="00520A0C">
        <w:tc>
          <w:tcPr>
            <w:tcW w:w="1384" w:type="dxa"/>
          </w:tcPr>
          <w:p w:rsidR="00D4184D" w:rsidRPr="00B230D4" w:rsidRDefault="00D4184D" w:rsidP="003D6FD2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es-MX"/>
              </w:rPr>
              <w:t>Procedimiento de PQRS</w:t>
            </w:r>
          </w:p>
        </w:tc>
        <w:tc>
          <w:tcPr>
            <w:tcW w:w="3969" w:type="dxa"/>
          </w:tcPr>
          <w:p w:rsidR="00D4184D" w:rsidRPr="00B230D4" w:rsidRDefault="007A7333" w:rsidP="007A733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es-MX"/>
              </w:rPr>
              <w:t>Dar cumplimiento al</w:t>
            </w:r>
            <w:r w:rsidR="00D4184D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procedimiento de PQRS </w:t>
            </w:r>
            <w:r w:rsidR="00420C82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es-MX"/>
              </w:rPr>
              <w:t>y realizar cada dos meses el Informe.</w:t>
            </w:r>
          </w:p>
        </w:tc>
        <w:tc>
          <w:tcPr>
            <w:tcW w:w="1701" w:type="dxa"/>
          </w:tcPr>
          <w:p w:rsidR="00D4184D" w:rsidRDefault="00420C82" w:rsidP="003D6FD2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es-MX"/>
              </w:rPr>
              <w:t>Secretaria Asistencial</w:t>
            </w:r>
            <w:r w:rsidR="00D4184D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418" w:type="dxa"/>
          </w:tcPr>
          <w:p w:rsidR="00D4184D" w:rsidRDefault="00420C82" w:rsidP="003D6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Marzo de 2017</w:t>
            </w:r>
          </w:p>
          <w:p w:rsidR="00420C82" w:rsidRDefault="00420C82" w:rsidP="003D6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Mayo de 2017</w:t>
            </w:r>
          </w:p>
          <w:p w:rsidR="00420C82" w:rsidRDefault="00420C82" w:rsidP="003D6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Julio de 2017</w:t>
            </w:r>
          </w:p>
          <w:p w:rsidR="00420C82" w:rsidRDefault="00420C82" w:rsidP="003D6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Septiembre de 2017 </w:t>
            </w:r>
          </w:p>
          <w:p w:rsidR="00420C82" w:rsidRDefault="00420C82" w:rsidP="00420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Noviembre de 2017</w:t>
            </w:r>
          </w:p>
          <w:p w:rsidR="00420C82" w:rsidRDefault="00420C82" w:rsidP="00420C82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Enero de 2017</w:t>
            </w:r>
          </w:p>
        </w:tc>
      </w:tr>
      <w:tr w:rsidR="00D4184D" w:rsidRPr="00B93988" w:rsidTr="00520A0C">
        <w:trPr>
          <w:trHeight w:val="801"/>
        </w:trPr>
        <w:tc>
          <w:tcPr>
            <w:tcW w:w="1384" w:type="dxa"/>
          </w:tcPr>
          <w:p w:rsidR="00D4184D" w:rsidRPr="00B230D4" w:rsidRDefault="00D4184D" w:rsidP="003D6FD2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B230D4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Buzón de </w:t>
            </w: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es-MX"/>
              </w:rPr>
              <w:t>Peticiones, quejas, reclamos y sugerencias</w:t>
            </w:r>
          </w:p>
        </w:tc>
        <w:tc>
          <w:tcPr>
            <w:tcW w:w="3969" w:type="dxa"/>
          </w:tcPr>
          <w:p w:rsidR="00D4184D" w:rsidRPr="00B230D4" w:rsidRDefault="00D4184D" w:rsidP="00420C82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Se ubicara en lugar visible el buzón de sugerencias y se abrirá cada </w:t>
            </w:r>
            <w:r w:rsidR="00420C82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es-MX"/>
              </w:rPr>
              <w:t>mes meses</w:t>
            </w: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en presencia de la Secretaria General y la Secretaria Asistencial del Instituto, y se traslada al responsable quien dará respuesta en los términos establecidos.</w:t>
            </w:r>
          </w:p>
        </w:tc>
        <w:tc>
          <w:tcPr>
            <w:tcW w:w="1701" w:type="dxa"/>
          </w:tcPr>
          <w:p w:rsidR="00D4184D" w:rsidRPr="00B230D4" w:rsidRDefault="00D4184D" w:rsidP="003D6FD2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es-MX"/>
              </w:rPr>
              <w:t>Secretaria General y Secretaria Asistencial</w:t>
            </w:r>
          </w:p>
        </w:tc>
        <w:tc>
          <w:tcPr>
            <w:tcW w:w="1418" w:type="dxa"/>
          </w:tcPr>
          <w:p w:rsidR="00D4184D" w:rsidRPr="00B230D4" w:rsidRDefault="00D4184D" w:rsidP="003D6FD2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es-MX"/>
              </w:rPr>
              <w:t>Mensual</w:t>
            </w:r>
          </w:p>
        </w:tc>
      </w:tr>
    </w:tbl>
    <w:p w:rsidR="00D4184D" w:rsidRPr="00B93988" w:rsidRDefault="00D4184D" w:rsidP="00D4184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4184D" w:rsidRPr="00B93988" w:rsidRDefault="00D4184D" w:rsidP="00D4184D">
      <w:pPr>
        <w:pStyle w:val="Prrafodelista"/>
        <w:spacing w:after="200"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B93988">
        <w:rPr>
          <w:rFonts w:ascii="Arial" w:hAnsi="Arial" w:cs="Arial"/>
          <w:sz w:val="24"/>
          <w:szCs w:val="24"/>
        </w:rPr>
        <w:t>El IDERF atenderá todas las solicitudes a través de los medios tecnológicos y físicos con que cuenta para que la comunidad solicite, participe y conozca la gestión del mismo buscando propender por la Transparencia de los trámites administrativos a cargo de los funcionarios de la entidad.</w:t>
      </w:r>
    </w:p>
    <w:p w:rsidR="00D4184D" w:rsidRPr="00B93988" w:rsidRDefault="00D4184D" w:rsidP="00D4184D">
      <w:pPr>
        <w:pStyle w:val="Prrafodelista"/>
        <w:spacing w:line="276" w:lineRule="auto"/>
        <w:ind w:left="0"/>
        <w:rPr>
          <w:rFonts w:ascii="Arial" w:hAnsi="Arial" w:cs="Arial"/>
          <w:b/>
          <w:sz w:val="24"/>
          <w:szCs w:val="24"/>
        </w:rPr>
      </w:pPr>
    </w:p>
    <w:p w:rsidR="00D4184D" w:rsidRPr="00B93988" w:rsidRDefault="00420C82" w:rsidP="007F2167">
      <w:pPr>
        <w:pStyle w:val="Encabezado"/>
        <w:numPr>
          <w:ilvl w:val="1"/>
          <w:numId w:val="6"/>
        </w:numPr>
        <w:tabs>
          <w:tab w:val="clear" w:pos="4419"/>
          <w:tab w:val="clear" w:pos="8838"/>
          <w:tab w:val="right" w:pos="0"/>
          <w:tab w:val="right" w:pos="9000"/>
        </w:tabs>
        <w:spacing w:line="276" w:lineRule="auto"/>
        <w:outlineLvl w:val="1"/>
        <w:rPr>
          <w:rFonts w:ascii="Arial" w:hAnsi="Arial" w:cs="Arial"/>
          <w:b/>
          <w:sz w:val="24"/>
          <w:szCs w:val="24"/>
        </w:rPr>
      </w:pPr>
      <w:bookmarkStart w:id="17" w:name="_Toc443474214"/>
      <w:r>
        <w:rPr>
          <w:rFonts w:ascii="Arial" w:hAnsi="Arial" w:cs="Arial"/>
          <w:b/>
          <w:sz w:val="24"/>
          <w:szCs w:val="24"/>
        </w:rPr>
        <w:t xml:space="preserve"> Q</w:t>
      </w:r>
      <w:r w:rsidR="00D4184D" w:rsidRPr="00B93988">
        <w:rPr>
          <w:rFonts w:ascii="Arial" w:hAnsi="Arial" w:cs="Arial"/>
          <w:b/>
          <w:sz w:val="24"/>
          <w:szCs w:val="24"/>
        </w:rPr>
        <w:t>UINTO</w:t>
      </w:r>
      <w:r>
        <w:rPr>
          <w:rFonts w:ascii="Arial" w:hAnsi="Arial" w:cs="Arial"/>
          <w:b/>
          <w:sz w:val="24"/>
          <w:szCs w:val="24"/>
        </w:rPr>
        <w:t xml:space="preserve"> COMPONENTE: MECANISMOS PARA LA </w:t>
      </w:r>
      <w:r w:rsidR="00D4184D" w:rsidRPr="00B93988">
        <w:rPr>
          <w:rFonts w:ascii="Arial" w:hAnsi="Arial" w:cs="Arial"/>
          <w:b/>
          <w:sz w:val="24"/>
          <w:szCs w:val="24"/>
        </w:rPr>
        <w:t>TRANSPARENCIA Y ACCESO A LA INFORMACIÓN.</w:t>
      </w:r>
      <w:bookmarkEnd w:id="17"/>
    </w:p>
    <w:p w:rsidR="00D4184D" w:rsidRPr="00B93988" w:rsidRDefault="00D4184D" w:rsidP="00D4184D">
      <w:pPr>
        <w:pStyle w:val="Encabezado"/>
        <w:tabs>
          <w:tab w:val="right" w:pos="9000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D4184D" w:rsidRDefault="00D4184D" w:rsidP="00520A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93988">
        <w:rPr>
          <w:rFonts w:ascii="Arial" w:hAnsi="Arial" w:cs="Arial"/>
          <w:sz w:val="24"/>
          <w:szCs w:val="24"/>
        </w:rPr>
        <w:t>Este componente está a cargo de la Secretaría de Transparencia como entidad líder del diseño, promoción e implementación de la Política de Acceso a la Información Pública, en coordinación con el Ministerio de Tecnología de la Información y Comunicaciones, Función Pública, el DNP, el Archivo General de la Nación y el Departamento Administrativo Naci</w:t>
      </w:r>
      <w:r>
        <w:rPr>
          <w:rFonts w:ascii="Arial" w:hAnsi="Arial" w:cs="Arial"/>
          <w:sz w:val="24"/>
          <w:szCs w:val="24"/>
        </w:rPr>
        <w:t xml:space="preserve">onal de </w:t>
      </w:r>
      <w:r>
        <w:rPr>
          <w:rFonts w:ascii="Arial" w:hAnsi="Arial" w:cs="Arial"/>
          <w:sz w:val="24"/>
          <w:szCs w:val="24"/>
        </w:rPr>
        <w:lastRenderedPageBreak/>
        <w:t>Estadística (DANE).</w:t>
      </w:r>
      <w:r w:rsidRPr="00B93988">
        <w:rPr>
          <w:rFonts w:ascii="Arial" w:hAnsi="Arial" w:cs="Arial"/>
          <w:sz w:val="24"/>
          <w:szCs w:val="24"/>
        </w:rPr>
        <w:t xml:space="preserve"> El componente se enmarca en las acciones para la implementación de la Ley de Transparencia y Acceso a Información Pública Nacional 1712 de 2014 y los lineamientos del primer objetivo del CONPES 167 de 2013 “Estrategia para el mejoramiento del acceso y la calidad de la información pública”.</w:t>
      </w:r>
    </w:p>
    <w:p w:rsidR="00D4184D" w:rsidRDefault="00D4184D" w:rsidP="00D4184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8652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5"/>
        <w:gridCol w:w="2693"/>
        <w:gridCol w:w="1843"/>
        <w:gridCol w:w="1701"/>
      </w:tblGrid>
      <w:tr w:rsidR="00D4184D" w:rsidRPr="00AD6C97" w:rsidTr="00627220">
        <w:trPr>
          <w:trHeight w:val="510"/>
        </w:trPr>
        <w:tc>
          <w:tcPr>
            <w:tcW w:w="2415" w:type="dxa"/>
            <w:shd w:val="clear" w:color="auto" w:fill="auto"/>
            <w:vAlign w:val="center"/>
            <w:hideMark/>
          </w:tcPr>
          <w:p w:rsidR="00D4184D" w:rsidRPr="00AD6C97" w:rsidRDefault="00D4184D" w:rsidP="003D6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D6C97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Actividades Programadas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4184D" w:rsidRPr="00AD6C97" w:rsidRDefault="00D4184D" w:rsidP="003D6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D6C97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Meta o Producto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4184D" w:rsidRPr="00AD6C97" w:rsidRDefault="00D4184D" w:rsidP="003D6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D6C97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Responsables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184D" w:rsidRPr="00AD6C97" w:rsidRDefault="00D4184D" w:rsidP="003D6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D6C97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Fecha Programa</w:t>
            </w:r>
          </w:p>
        </w:tc>
      </w:tr>
      <w:tr w:rsidR="00D4184D" w:rsidRPr="00AD6C97" w:rsidTr="00627220">
        <w:trPr>
          <w:trHeight w:val="593"/>
        </w:trPr>
        <w:tc>
          <w:tcPr>
            <w:tcW w:w="2415" w:type="dxa"/>
            <w:shd w:val="clear" w:color="auto" w:fill="auto"/>
            <w:vAlign w:val="center"/>
          </w:tcPr>
          <w:p w:rsidR="00D4184D" w:rsidRPr="00AD6C97" w:rsidRDefault="00420C82" w:rsidP="006272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Continuar revisando</w:t>
            </w:r>
            <w:r w:rsidR="00D4184D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 la Ley 1712 de 2014 y así determinar la información  que está obligado el IDERF a publicar en la página web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4184D" w:rsidRPr="00AD6C97" w:rsidRDefault="00420C82" w:rsidP="006272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Terminar de p</w:t>
            </w:r>
            <w:r w:rsidR="00D4184D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ublicar en la página web la información necesaria y que determine la Ley 1712 de 2014.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184D" w:rsidRPr="00AD6C97" w:rsidRDefault="00D4184D" w:rsidP="006272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Gerente del IDERF y Encargado de la página web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84D" w:rsidRPr="00AD6C97" w:rsidRDefault="00420C82" w:rsidP="006272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30 Junio de 2017</w:t>
            </w:r>
          </w:p>
        </w:tc>
      </w:tr>
      <w:tr w:rsidR="00D4184D" w:rsidTr="00627220">
        <w:trPr>
          <w:trHeight w:val="701"/>
        </w:trPr>
        <w:tc>
          <w:tcPr>
            <w:tcW w:w="2415" w:type="dxa"/>
            <w:shd w:val="clear" w:color="auto" w:fill="auto"/>
            <w:vAlign w:val="center"/>
          </w:tcPr>
          <w:p w:rsidR="00D4184D" w:rsidRDefault="00D4184D" w:rsidP="006272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Revisar el Decreto 2609 de 2012 y desarrollar e implementar el programa de Gestión Documental en el IDERF.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4184D" w:rsidRDefault="00D4184D" w:rsidP="006272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Socialización e implementación del programa documental en el IDERF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184D" w:rsidRDefault="00D4184D" w:rsidP="006272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Técnico Administrativo</w:t>
            </w:r>
          </w:p>
        </w:tc>
        <w:tc>
          <w:tcPr>
            <w:tcW w:w="1701" w:type="dxa"/>
            <w:shd w:val="clear" w:color="auto" w:fill="auto"/>
          </w:tcPr>
          <w:p w:rsidR="00420C82" w:rsidRDefault="00420C82" w:rsidP="006272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  <w:p w:rsidR="00D4184D" w:rsidRDefault="00420C82" w:rsidP="00627220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Diciembre de 2017</w:t>
            </w:r>
          </w:p>
        </w:tc>
      </w:tr>
    </w:tbl>
    <w:p w:rsidR="00D4184D" w:rsidRPr="00B93988" w:rsidRDefault="00D4184D" w:rsidP="00D4184D">
      <w:pPr>
        <w:spacing w:after="0"/>
        <w:rPr>
          <w:rFonts w:ascii="Arial" w:hAnsi="Arial" w:cs="Arial"/>
          <w:b/>
          <w:sz w:val="24"/>
          <w:szCs w:val="24"/>
        </w:rPr>
      </w:pPr>
    </w:p>
    <w:p w:rsidR="00D4184D" w:rsidRPr="00B93988" w:rsidRDefault="00D4184D" w:rsidP="007F2167">
      <w:pPr>
        <w:pStyle w:val="Encabezado"/>
        <w:numPr>
          <w:ilvl w:val="1"/>
          <w:numId w:val="1"/>
        </w:numPr>
        <w:tabs>
          <w:tab w:val="clear" w:pos="4419"/>
          <w:tab w:val="clear" w:pos="8838"/>
          <w:tab w:val="right" w:pos="709"/>
        </w:tabs>
        <w:spacing w:line="276" w:lineRule="auto"/>
        <w:outlineLvl w:val="1"/>
        <w:rPr>
          <w:rFonts w:ascii="Arial" w:hAnsi="Arial" w:cs="Arial"/>
          <w:b/>
          <w:sz w:val="24"/>
          <w:szCs w:val="24"/>
        </w:rPr>
      </w:pPr>
      <w:bookmarkStart w:id="18" w:name="_Toc443474215"/>
      <w:r w:rsidRPr="00B93988">
        <w:rPr>
          <w:rFonts w:ascii="Arial" w:hAnsi="Arial" w:cs="Arial"/>
          <w:b/>
          <w:sz w:val="24"/>
          <w:szCs w:val="24"/>
        </w:rPr>
        <w:t>SEXTO COMPONENTE: INICIATIVAS ADICIONALES.</w:t>
      </w:r>
      <w:bookmarkEnd w:id="18"/>
    </w:p>
    <w:p w:rsidR="00D4184D" w:rsidRPr="00B93988" w:rsidRDefault="00D4184D" w:rsidP="00D4184D">
      <w:pPr>
        <w:pStyle w:val="Encabezado"/>
        <w:tabs>
          <w:tab w:val="right" w:pos="9000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D4184D" w:rsidRDefault="00D4184D" w:rsidP="00520A0C">
      <w:pPr>
        <w:autoSpaceDE w:val="0"/>
        <w:autoSpaceDN w:val="0"/>
        <w:adjustRightInd w:val="0"/>
        <w:spacing w:after="0"/>
        <w:ind w:right="-283"/>
        <w:jc w:val="both"/>
        <w:rPr>
          <w:rFonts w:ascii="Arial" w:hAnsi="Arial" w:cs="Arial"/>
          <w:sz w:val="24"/>
          <w:szCs w:val="24"/>
        </w:rPr>
      </w:pPr>
      <w:r w:rsidRPr="00B93988">
        <w:rPr>
          <w:rFonts w:ascii="Arial" w:hAnsi="Arial" w:cs="Arial"/>
          <w:sz w:val="24"/>
          <w:szCs w:val="24"/>
        </w:rPr>
        <w:t>Las entidades deberán contemplar iniciativas que permitan fortalecer su estrategia de lucha contra la corrupción, por ende el IDERF promoverá la actualización y socialización del Código de Ética, la elaboración del Manual de Buen Gobierno y Estilo de dirección el cual se socializara, con el propósito de brindar transparencia y eficiencia en el uso de los recursos físicos, financieros, tecnológicos y de talento humano.</w:t>
      </w:r>
    </w:p>
    <w:p w:rsidR="00D4184D" w:rsidRDefault="00D4184D" w:rsidP="00D4184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2268"/>
        <w:gridCol w:w="2127"/>
        <w:gridCol w:w="1559"/>
      </w:tblGrid>
      <w:tr w:rsidR="00D4184D" w:rsidRPr="00AD6C97" w:rsidTr="00627220">
        <w:trPr>
          <w:trHeight w:val="510"/>
        </w:trPr>
        <w:tc>
          <w:tcPr>
            <w:tcW w:w="2840" w:type="dxa"/>
            <w:shd w:val="clear" w:color="auto" w:fill="auto"/>
            <w:vAlign w:val="center"/>
            <w:hideMark/>
          </w:tcPr>
          <w:p w:rsidR="00D4184D" w:rsidRPr="00AD6C97" w:rsidRDefault="00D4184D" w:rsidP="003D6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D6C97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Actividades Programadas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4184D" w:rsidRPr="00AD6C97" w:rsidRDefault="00D4184D" w:rsidP="003D6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D6C97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Meta o Producto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4184D" w:rsidRPr="00AD6C97" w:rsidRDefault="00D4184D" w:rsidP="003D6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D6C97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Responsables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4184D" w:rsidRPr="00AD6C97" w:rsidRDefault="00D4184D" w:rsidP="003D6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D6C97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Fecha Programa</w:t>
            </w:r>
          </w:p>
        </w:tc>
      </w:tr>
      <w:tr w:rsidR="00D4184D" w:rsidRPr="00AD6C97" w:rsidTr="00627220">
        <w:trPr>
          <w:trHeight w:val="593"/>
        </w:trPr>
        <w:tc>
          <w:tcPr>
            <w:tcW w:w="2840" w:type="dxa"/>
            <w:shd w:val="clear" w:color="auto" w:fill="auto"/>
            <w:vAlign w:val="center"/>
          </w:tcPr>
          <w:p w:rsidR="00D4184D" w:rsidRPr="00AD6C97" w:rsidRDefault="00D4184D" w:rsidP="003D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Revisar y si se amerita actualizar el código de ética del IDERF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184D" w:rsidRPr="00AD6C97" w:rsidRDefault="00D4184D" w:rsidP="003D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Código de Ética actualizado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4184D" w:rsidRPr="00AD6C97" w:rsidRDefault="00D4184D" w:rsidP="003D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Secretaria General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184D" w:rsidRPr="00AD6C97" w:rsidRDefault="00420C82" w:rsidP="003D6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Febrero de 2017</w:t>
            </w:r>
          </w:p>
        </w:tc>
      </w:tr>
      <w:tr w:rsidR="00D4184D" w:rsidTr="00627220">
        <w:trPr>
          <w:trHeight w:val="701"/>
        </w:trPr>
        <w:tc>
          <w:tcPr>
            <w:tcW w:w="2840" w:type="dxa"/>
            <w:shd w:val="clear" w:color="auto" w:fill="auto"/>
            <w:vAlign w:val="center"/>
          </w:tcPr>
          <w:p w:rsidR="00D4184D" w:rsidRDefault="00D4184D" w:rsidP="003D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Socialización del Código de ética al interior del Instituto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184D" w:rsidRDefault="00D4184D" w:rsidP="003D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Socialización a todo el personal del Código de ética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4184D" w:rsidRPr="00AD6C97" w:rsidRDefault="00D4184D" w:rsidP="003D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Secretaria General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184D" w:rsidRPr="00AD6C97" w:rsidRDefault="00420C82" w:rsidP="003D6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Marzo de 2017</w:t>
            </w:r>
          </w:p>
        </w:tc>
      </w:tr>
      <w:tr w:rsidR="00420C82" w:rsidTr="00627220">
        <w:trPr>
          <w:trHeight w:val="701"/>
        </w:trPr>
        <w:tc>
          <w:tcPr>
            <w:tcW w:w="2840" w:type="dxa"/>
            <w:shd w:val="clear" w:color="auto" w:fill="auto"/>
            <w:vAlign w:val="center"/>
          </w:tcPr>
          <w:p w:rsidR="00420C82" w:rsidRDefault="00420C82" w:rsidP="003D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20C82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Elaborar el </w:t>
            </w:r>
            <w:r w:rsidRPr="00420C82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Manual de Buen Gobierno y Estilo de dirección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20C82" w:rsidRDefault="003412E3" w:rsidP="003D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20C82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Manual de Buen Gobierno y Estilo de dirección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20C82" w:rsidRDefault="003412E3" w:rsidP="003D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Asesor de MECI-CALIDAD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0C82" w:rsidRDefault="003412E3" w:rsidP="003D6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Abril-Mayo de 2017</w:t>
            </w:r>
          </w:p>
        </w:tc>
      </w:tr>
      <w:tr w:rsidR="003412E3" w:rsidTr="00627220">
        <w:trPr>
          <w:trHeight w:val="701"/>
        </w:trPr>
        <w:tc>
          <w:tcPr>
            <w:tcW w:w="2840" w:type="dxa"/>
            <w:shd w:val="clear" w:color="auto" w:fill="auto"/>
            <w:vAlign w:val="center"/>
          </w:tcPr>
          <w:p w:rsidR="003412E3" w:rsidRPr="00420C82" w:rsidRDefault="003412E3" w:rsidP="003D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Socialización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 del </w:t>
            </w:r>
            <w:r w:rsidRPr="00420C82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el Manual de Buen Gobierno y Estilo de dirección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412E3" w:rsidRPr="00420C82" w:rsidRDefault="003412E3" w:rsidP="003D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Socialización a todo el personal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 del </w:t>
            </w:r>
            <w:r w:rsidRPr="00420C82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Manual de Buen Gobierno y Estilo de dirección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412E3" w:rsidRDefault="003412E3" w:rsidP="003D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Asesor de MECI-CALIDAD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12E3" w:rsidRDefault="003412E3" w:rsidP="003D6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Mayo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- Junio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 de 2017</w:t>
            </w:r>
          </w:p>
        </w:tc>
      </w:tr>
    </w:tbl>
    <w:p w:rsidR="005740EB" w:rsidRDefault="005740EB" w:rsidP="006B5510"/>
    <w:sectPr w:rsidR="005740EB" w:rsidSect="00520A0C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1985" w:right="1750" w:bottom="1418" w:left="212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167" w:rsidRDefault="007F2167">
      <w:pPr>
        <w:spacing w:after="0" w:line="240" w:lineRule="auto"/>
      </w:pPr>
      <w:r>
        <w:separator/>
      </w:r>
    </w:p>
  </w:endnote>
  <w:endnote w:type="continuationSeparator" w:id="0">
    <w:p w:rsidR="007F2167" w:rsidRDefault="007F2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7B2" w:rsidRDefault="00081DA5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E07B5CA" wp14:editId="68D5F307">
              <wp:simplePos x="0" y="0"/>
              <wp:positionH relativeFrom="page">
                <wp:posOffset>6367780</wp:posOffset>
              </wp:positionH>
              <wp:positionV relativeFrom="paragraph">
                <wp:posOffset>-62865</wp:posOffset>
              </wp:positionV>
              <wp:extent cx="1165860" cy="342900"/>
              <wp:effectExtent l="0" t="0" r="0" b="0"/>
              <wp:wrapThrough wrapText="bothSides">
                <wp:wrapPolygon edited="0">
                  <wp:start x="706" y="3600"/>
                  <wp:lineTo x="706" y="18000"/>
                  <wp:lineTo x="20471" y="18000"/>
                  <wp:lineTo x="20471" y="3600"/>
                  <wp:lineTo x="706" y="3600"/>
                </wp:wrapPolygon>
              </wp:wrapThrough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86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27B2" w:rsidRPr="00437E69" w:rsidRDefault="00C52CBA" w:rsidP="009227B2">
                          <w:pPr>
                            <w:rPr>
                              <w:sz w:val="14"/>
                            </w:rPr>
                          </w:pPr>
                          <w:r w:rsidRPr="00437E69">
                            <w:rPr>
                              <w:rFonts w:cs="Arial"/>
                              <w:iCs/>
                              <w:sz w:val="14"/>
                            </w:rPr>
                            <w:t>FOR-GCM-0</w:t>
                          </w:r>
                          <w:r w:rsidR="00494B97" w:rsidRPr="00437E69">
                            <w:rPr>
                              <w:rFonts w:cs="Arial"/>
                              <w:iCs/>
                              <w:sz w:val="14"/>
                            </w:rPr>
                            <w:t>1 VERSION 00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501.4pt;margin-top:-4.95pt;width:91.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" filled="f" stroked="f">
              <v:textbox inset=",7.2pt,,7.2pt">
                <w:txbxContent>
                  <w:p w:rsidR="009227B2" w:rsidRPr="00437E69" w:rsidRDefault="00C52CBA" w:rsidP="009227B2">
                    <w:pPr>
                      <w:rPr>
                        <w:sz w:val="14"/>
                      </w:rPr>
                    </w:pPr>
                    <w:r w:rsidRPr="00437E69">
                      <w:rPr>
                        <w:rFonts w:cs="Arial"/>
                        <w:iCs/>
                        <w:sz w:val="14"/>
                      </w:rPr>
                      <w:t>FOR-GCM-0</w:t>
                    </w:r>
                    <w:r w:rsidR="00494B97" w:rsidRPr="00437E69">
                      <w:rPr>
                        <w:rFonts w:cs="Arial"/>
                        <w:iCs/>
                        <w:sz w:val="14"/>
                      </w:rPr>
                      <w:t>1 VERSION 00</w:t>
                    </w:r>
                  </w:p>
                </w:txbxContent>
              </v:textbox>
              <w10:wrap type="through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B97" w:rsidRDefault="00494B97">
    <w:pPr>
      <w:pStyle w:val="Piedepgina"/>
    </w:pPr>
    <w:r>
      <w:t xml:space="preserve">  </w:t>
    </w:r>
  </w:p>
  <w:p w:rsidR="006B5EB9" w:rsidRDefault="00494B97">
    <w:pPr>
      <w:pStyle w:val="Piedepgina"/>
      <w:rPr>
        <w:rFonts w:ascii="Arial" w:eastAsia="Times New Roman" w:hAnsi="Arial" w:cs="Arial"/>
        <w:b/>
        <w:bCs/>
        <w:sz w:val="36"/>
        <w:szCs w:val="36"/>
        <w:u w:val="single"/>
        <w:lang w:eastAsia="es-CO"/>
      </w:rPr>
    </w:pPr>
    <w:r w:rsidRPr="00494B97">
      <w:t xml:space="preserve">                   </w:t>
    </w:r>
    <w:hyperlink r:id="rId1" w:history="1">
      <w:r w:rsidR="003F5314" w:rsidRPr="00494B97">
        <w:rPr>
          <w:rFonts w:ascii="Arial" w:eastAsia="Times New Roman" w:hAnsi="Arial" w:cs="Arial"/>
          <w:b/>
          <w:bCs/>
          <w:sz w:val="36"/>
          <w:szCs w:val="36"/>
          <w:u w:val="single"/>
          <w:lang w:eastAsia="es-CO"/>
        </w:rPr>
        <w:t>www.iderf.gov.</w:t>
      </w:r>
      <w:r w:rsidR="003F5314" w:rsidRPr="00494B97">
        <w:rPr>
          <w:rFonts w:ascii="Times New Roman" w:hAnsi="Times New Roman"/>
          <w:b/>
          <w:noProof/>
          <w:sz w:val="18"/>
          <w:szCs w:val="18"/>
          <w:lang w:val="es-MX" w:eastAsia="es-MX"/>
        </w:rPr>
        <w:t xml:space="preserve"> </w:t>
      </w:r>
      <w:proofErr w:type="spellStart"/>
      <w:r w:rsidR="003F5314" w:rsidRPr="00494B97">
        <w:rPr>
          <w:rFonts w:ascii="Arial" w:eastAsia="Times New Roman" w:hAnsi="Arial" w:cs="Arial"/>
          <w:b/>
          <w:bCs/>
          <w:sz w:val="36"/>
          <w:szCs w:val="36"/>
          <w:u w:val="single"/>
          <w:lang w:eastAsia="es-CO"/>
        </w:rPr>
        <w:t>co</w:t>
      </w:r>
      <w:proofErr w:type="spellEnd"/>
    </w:hyperlink>
    <w:r w:rsidR="003F5314" w:rsidRPr="00101351">
      <w:rPr>
        <w:noProof/>
        <w:lang w:val="es-MX" w:eastAsia="es-MX"/>
      </w:rPr>
      <w:drawing>
        <wp:inline distT="0" distB="0" distL="0" distR="0" wp14:anchorId="5807FF4A" wp14:editId="45D9A495">
          <wp:extent cx="2759710" cy="930910"/>
          <wp:effectExtent l="0" t="0" r="2540" b="254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9710" cy="930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1113" w:rsidRDefault="0098111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167" w:rsidRDefault="007F2167">
      <w:pPr>
        <w:spacing w:after="0" w:line="240" w:lineRule="auto"/>
      </w:pPr>
      <w:r>
        <w:separator/>
      </w:r>
    </w:p>
  </w:footnote>
  <w:footnote w:type="continuationSeparator" w:id="0">
    <w:p w:rsidR="007F2167" w:rsidRDefault="007F2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EB9" w:rsidRDefault="007F2167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71.2pt;height:739.2pt;z-index:-251657728;mso-wrap-edited:f;mso-position-horizontal:center;mso-position-horizontal-relative:margin;mso-position-vertical:center;mso-position-vertical-relative:margin" wrapcoords="-28 0 -28 21556 21600 21556 21600 0 -28 0">
          <v:imagedata r:id="rId1" o:title="word_SE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EB9" w:rsidRPr="00AC2B1A" w:rsidRDefault="00AC2B1A" w:rsidP="00CC719E">
    <w:pPr>
      <w:pStyle w:val="Encabezado"/>
      <w:rPr>
        <w:b/>
        <w:sz w:val="20"/>
        <w:szCs w:val="20"/>
        <w:lang w:val="es-ES"/>
      </w:rPr>
    </w:pPr>
    <w:r w:rsidRPr="00AC2B1A">
      <w:rPr>
        <w:b/>
        <w:sz w:val="20"/>
        <w:szCs w:val="20"/>
        <w:lang w:val="es-ES"/>
      </w:rPr>
      <w:t>PLAN ANTICORRUPCIÓN Y DE ATENCIÓN AL CIUDADANO 2017</w:t>
    </w:r>
  </w:p>
  <w:p w:rsidR="006B5EB9" w:rsidRDefault="006B5EB9" w:rsidP="00B81E54">
    <w:pPr>
      <w:pStyle w:val="Encabezado"/>
      <w:tabs>
        <w:tab w:val="clear" w:pos="4419"/>
        <w:tab w:val="clear" w:pos="8838"/>
        <w:tab w:val="right" w:pos="8413"/>
      </w:tabs>
    </w:pPr>
    <w:r>
      <w:tab/>
    </w:r>
    <w:r w:rsidR="00494B97" w:rsidRPr="003F5314">
      <w:rPr>
        <w:rFonts w:cs="Arial"/>
        <w:iCs/>
        <w:noProof/>
        <w:color w:val="7F7F7F"/>
        <w:lang w:val="es-MX" w:eastAsia="es-MX"/>
      </w:rPr>
      <w:drawing>
        <wp:inline distT="0" distB="0" distL="0" distR="0" wp14:anchorId="458C681E" wp14:editId="3683169F">
          <wp:extent cx="2273643" cy="918084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180" cy="923146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EB9" w:rsidRPr="009D3BDB" w:rsidRDefault="003F5314" w:rsidP="00270B28">
    <w:pPr>
      <w:spacing w:after="240"/>
      <w:jc w:val="right"/>
      <w:rPr>
        <w:rFonts w:cs="Arial"/>
        <w:iCs/>
        <w:color w:val="7F7F7F"/>
      </w:rPr>
    </w:pPr>
    <w:r w:rsidRPr="003F5314">
      <w:rPr>
        <w:rFonts w:cs="Arial"/>
        <w:iCs/>
        <w:noProof/>
        <w:color w:val="7F7F7F"/>
        <w:lang w:val="es-MX" w:eastAsia="es-MX"/>
      </w:rPr>
      <w:drawing>
        <wp:inline distT="0" distB="0" distL="0" distR="0" wp14:anchorId="72D93BEA" wp14:editId="12DC8130">
          <wp:extent cx="2273643" cy="918084"/>
          <wp:effectExtent l="0" t="0" r="0" b="0"/>
          <wp:docPr id="10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180" cy="923146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="00081DA5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054C79C" wp14:editId="3F7A75DA">
              <wp:simplePos x="0" y="0"/>
              <wp:positionH relativeFrom="page">
                <wp:posOffset>6615430</wp:posOffset>
              </wp:positionH>
              <wp:positionV relativeFrom="paragraph">
                <wp:posOffset>8279765</wp:posOffset>
              </wp:positionV>
              <wp:extent cx="927100" cy="342900"/>
              <wp:effectExtent l="0" t="0" r="1270" b="635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7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27B2" w:rsidRPr="000B2932" w:rsidRDefault="009227B2" w:rsidP="009227B2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7" type="#_x0000_t202" style="position:absolute;left:0;text-align:left;margin-left:520.9pt;margin-top:651.95pt;width:73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" filled="f" stroked="f">
              <v:textbox inset=",7.2pt,,7.2pt">
                <w:txbxContent>
                  <w:p w:rsidR="009227B2" w:rsidRPr="000B2932" w:rsidRDefault="009227B2" w:rsidP="009227B2">
                    <w:pPr>
                      <w:rPr>
                        <w:sz w:val="14"/>
                      </w:rPr>
                    </w:pPr>
                  </w:p>
                </w:txbxContent>
              </v:textbox>
              <w10:wrap type="through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7647"/>
    <w:multiLevelType w:val="hybridMultilevel"/>
    <w:tmpl w:val="9866EFD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D0AE9"/>
    <w:multiLevelType w:val="hybridMultilevel"/>
    <w:tmpl w:val="B5C495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A1243"/>
    <w:multiLevelType w:val="multilevel"/>
    <w:tmpl w:val="9B80275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FA91688"/>
    <w:multiLevelType w:val="hybridMultilevel"/>
    <w:tmpl w:val="0A164D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EC2C8E"/>
    <w:multiLevelType w:val="hybridMultilevel"/>
    <w:tmpl w:val="6EAC2D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6B57F8"/>
    <w:multiLevelType w:val="multilevel"/>
    <w:tmpl w:val="AA9470E0"/>
    <w:lvl w:ilvl="0">
      <w:start w:val="1"/>
      <w:numFmt w:val="decimal"/>
      <w:lvlText w:val="%1."/>
      <w:lvlJc w:val="left"/>
      <w:pPr>
        <w:ind w:left="62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2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8F6"/>
    <w:rsid w:val="00032142"/>
    <w:rsid w:val="00036473"/>
    <w:rsid w:val="0007223F"/>
    <w:rsid w:val="00081DA5"/>
    <w:rsid w:val="000C7914"/>
    <w:rsid w:val="000E25FA"/>
    <w:rsid w:val="00133300"/>
    <w:rsid w:val="00155FC7"/>
    <w:rsid w:val="00190540"/>
    <w:rsid w:val="00191A32"/>
    <w:rsid w:val="001C4AFA"/>
    <w:rsid w:val="001C79EA"/>
    <w:rsid w:val="001D4943"/>
    <w:rsid w:val="001F6AFF"/>
    <w:rsid w:val="00234B95"/>
    <w:rsid w:val="0024357A"/>
    <w:rsid w:val="0024790D"/>
    <w:rsid w:val="00250D90"/>
    <w:rsid w:val="00252F46"/>
    <w:rsid w:val="002541EB"/>
    <w:rsid w:val="00270B28"/>
    <w:rsid w:val="0027155A"/>
    <w:rsid w:val="002B361F"/>
    <w:rsid w:val="002C4A22"/>
    <w:rsid w:val="002F4F47"/>
    <w:rsid w:val="00306D19"/>
    <w:rsid w:val="0030771D"/>
    <w:rsid w:val="00321888"/>
    <w:rsid w:val="00331926"/>
    <w:rsid w:val="003412E3"/>
    <w:rsid w:val="00386765"/>
    <w:rsid w:val="003F46D8"/>
    <w:rsid w:val="003F5314"/>
    <w:rsid w:val="00416CBD"/>
    <w:rsid w:val="00420C82"/>
    <w:rsid w:val="0042562D"/>
    <w:rsid w:val="00437E69"/>
    <w:rsid w:val="004505F3"/>
    <w:rsid w:val="00460D75"/>
    <w:rsid w:val="00484E8D"/>
    <w:rsid w:val="00494B97"/>
    <w:rsid w:val="004B3541"/>
    <w:rsid w:val="004D2B04"/>
    <w:rsid w:val="004E0924"/>
    <w:rsid w:val="004E5548"/>
    <w:rsid w:val="00500BE7"/>
    <w:rsid w:val="00520A0C"/>
    <w:rsid w:val="0052390F"/>
    <w:rsid w:val="00524511"/>
    <w:rsid w:val="005435C4"/>
    <w:rsid w:val="005466AB"/>
    <w:rsid w:val="00565A8B"/>
    <w:rsid w:val="005740EB"/>
    <w:rsid w:val="0058718E"/>
    <w:rsid w:val="005B4EFC"/>
    <w:rsid w:val="005C01F0"/>
    <w:rsid w:val="005D7979"/>
    <w:rsid w:val="005E0070"/>
    <w:rsid w:val="005E17C6"/>
    <w:rsid w:val="005F4103"/>
    <w:rsid w:val="006144A5"/>
    <w:rsid w:val="00615903"/>
    <w:rsid w:val="00627220"/>
    <w:rsid w:val="00632CED"/>
    <w:rsid w:val="00640D1C"/>
    <w:rsid w:val="00641448"/>
    <w:rsid w:val="00690DE8"/>
    <w:rsid w:val="006A78A7"/>
    <w:rsid w:val="006B5510"/>
    <w:rsid w:val="006B5EB9"/>
    <w:rsid w:val="006D38A5"/>
    <w:rsid w:val="007368B2"/>
    <w:rsid w:val="007452B1"/>
    <w:rsid w:val="0074541B"/>
    <w:rsid w:val="007606C3"/>
    <w:rsid w:val="007679C8"/>
    <w:rsid w:val="00777C02"/>
    <w:rsid w:val="007A7333"/>
    <w:rsid w:val="007D6B9A"/>
    <w:rsid w:val="007F2167"/>
    <w:rsid w:val="008115EB"/>
    <w:rsid w:val="00832462"/>
    <w:rsid w:val="008335F4"/>
    <w:rsid w:val="00840C48"/>
    <w:rsid w:val="0084352B"/>
    <w:rsid w:val="0087598A"/>
    <w:rsid w:val="00880735"/>
    <w:rsid w:val="008B4EA4"/>
    <w:rsid w:val="00907301"/>
    <w:rsid w:val="009227B2"/>
    <w:rsid w:val="009229A4"/>
    <w:rsid w:val="00926767"/>
    <w:rsid w:val="00962F2D"/>
    <w:rsid w:val="00981113"/>
    <w:rsid w:val="009A3C2B"/>
    <w:rsid w:val="009B32DF"/>
    <w:rsid w:val="009C28C2"/>
    <w:rsid w:val="009D3BDB"/>
    <w:rsid w:val="00A00E82"/>
    <w:rsid w:val="00A13264"/>
    <w:rsid w:val="00AA075F"/>
    <w:rsid w:val="00AC2B1A"/>
    <w:rsid w:val="00AD661C"/>
    <w:rsid w:val="00AF799E"/>
    <w:rsid w:val="00B1254D"/>
    <w:rsid w:val="00B444E2"/>
    <w:rsid w:val="00B5313D"/>
    <w:rsid w:val="00B76D36"/>
    <w:rsid w:val="00B81E54"/>
    <w:rsid w:val="00BA1C6F"/>
    <w:rsid w:val="00BA7686"/>
    <w:rsid w:val="00C50FA4"/>
    <w:rsid w:val="00C52CBA"/>
    <w:rsid w:val="00C668D8"/>
    <w:rsid w:val="00C814EF"/>
    <w:rsid w:val="00CC719E"/>
    <w:rsid w:val="00CD3528"/>
    <w:rsid w:val="00D4003A"/>
    <w:rsid w:val="00D4184D"/>
    <w:rsid w:val="00D955DD"/>
    <w:rsid w:val="00DB5B28"/>
    <w:rsid w:val="00DD53B6"/>
    <w:rsid w:val="00DE43F0"/>
    <w:rsid w:val="00DE7417"/>
    <w:rsid w:val="00E053FE"/>
    <w:rsid w:val="00E21021"/>
    <w:rsid w:val="00E66CB5"/>
    <w:rsid w:val="00E877A0"/>
    <w:rsid w:val="00EB3D21"/>
    <w:rsid w:val="00ED542B"/>
    <w:rsid w:val="00F0296E"/>
    <w:rsid w:val="00F078F6"/>
    <w:rsid w:val="00F14A42"/>
    <w:rsid w:val="00F278D1"/>
    <w:rsid w:val="00F833CD"/>
    <w:rsid w:val="00FB011A"/>
    <w:rsid w:val="00FC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A13264"/>
    <w:pPr>
      <w:spacing w:line="360" w:lineRule="auto"/>
      <w:jc w:val="center"/>
      <w:outlineLvl w:val="0"/>
    </w:pPr>
    <w:rPr>
      <w:rFonts w:cs="Arial"/>
      <w:b/>
      <w:color w:val="262626"/>
      <w:sz w:val="28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13264"/>
    <w:pPr>
      <w:spacing w:line="240" w:lineRule="auto"/>
      <w:jc w:val="center"/>
      <w:outlineLvl w:val="1"/>
    </w:pPr>
    <w:rPr>
      <w:rFonts w:cs="Arial"/>
      <w:color w:val="262626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4184D"/>
    <w:pPr>
      <w:keepNext/>
      <w:spacing w:before="240" w:after="60" w:line="259" w:lineRule="auto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multicolor-nfasis11">
    <w:name w:val="Lista multicolor - Énfasis 11"/>
    <w:basedOn w:val="Normal"/>
    <w:uiPriority w:val="34"/>
    <w:qFormat/>
    <w:rsid w:val="005F410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B55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510"/>
  </w:style>
  <w:style w:type="paragraph" w:styleId="Piedepgina">
    <w:name w:val="footer"/>
    <w:basedOn w:val="Normal"/>
    <w:link w:val="PiedepginaCar"/>
    <w:uiPriority w:val="99"/>
    <w:unhideWhenUsed/>
    <w:rsid w:val="006B55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510"/>
  </w:style>
  <w:style w:type="paragraph" w:styleId="Textodeglobo">
    <w:name w:val="Balloon Text"/>
    <w:basedOn w:val="Normal"/>
    <w:link w:val="TextodegloboCar"/>
    <w:uiPriority w:val="99"/>
    <w:semiHidden/>
    <w:unhideWhenUsed/>
    <w:rsid w:val="005740E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740EB"/>
    <w:rPr>
      <w:rFonts w:ascii="Lucida Grande" w:hAnsi="Lucida Grande" w:cs="Lucida Grande"/>
      <w:sz w:val="18"/>
      <w:szCs w:val="18"/>
    </w:rPr>
  </w:style>
  <w:style w:type="character" w:customStyle="1" w:styleId="EncabezadoCar1">
    <w:name w:val="Encabezado Car1"/>
    <w:rsid w:val="00270B28"/>
    <w:rPr>
      <w:rFonts w:ascii="Calibri" w:eastAsia="Calibri" w:hAnsi="Calibri"/>
      <w:sz w:val="22"/>
      <w:szCs w:val="22"/>
      <w:lang w:eastAsia="ar-SA"/>
    </w:rPr>
  </w:style>
  <w:style w:type="character" w:customStyle="1" w:styleId="Ttulo1Car">
    <w:name w:val="Título 1 Car"/>
    <w:link w:val="Ttulo1"/>
    <w:uiPriority w:val="9"/>
    <w:rsid w:val="00A13264"/>
    <w:rPr>
      <w:rFonts w:cs="Arial"/>
      <w:b/>
      <w:color w:val="262626"/>
      <w:sz w:val="28"/>
      <w:szCs w:val="24"/>
      <w:lang w:eastAsia="en-US"/>
    </w:rPr>
  </w:style>
  <w:style w:type="character" w:customStyle="1" w:styleId="Ttulo2Car">
    <w:name w:val="Título 2 Car"/>
    <w:link w:val="Ttulo2"/>
    <w:uiPriority w:val="9"/>
    <w:rsid w:val="00A13264"/>
    <w:rPr>
      <w:rFonts w:cs="Arial"/>
      <w:color w:val="262626"/>
      <w:sz w:val="22"/>
      <w:szCs w:val="24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4184D"/>
    <w:rPr>
      <w:rFonts w:ascii="Calibri Light" w:eastAsia="Times New Roman" w:hAnsi="Calibri Light"/>
      <w:b/>
      <w:bCs/>
      <w:sz w:val="26"/>
      <w:szCs w:val="26"/>
      <w:lang w:eastAsia="en-US"/>
    </w:rPr>
  </w:style>
  <w:style w:type="paragraph" w:styleId="Prrafodelista">
    <w:name w:val="List Paragraph"/>
    <w:basedOn w:val="Normal"/>
    <w:uiPriority w:val="34"/>
    <w:qFormat/>
    <w:rsid w:val="00D4184D"/>
    <w:pPr>
      <w:spacing w:after="160" w:line="259" w:lineRule="auto"/>
      <w:ind w:left="720"/>
      <w:contextualSpacing/>
    </w:pPr>
  </w:style>
  <w:style w:type="table" w:styleId="Tablaconcuadrcula">
    <w:name w:val="Table Grid"/>
    <w:basedOn w:val="Tablanormal"/>
    <w:uiPriority w:val="59"/>
    <w:rsid w:val="00D4184D"/>
    <w:rPr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D4184D"/>
    <w:rPr>
      <w:color w:val="0000FF"/>
      <w:u w:val="single"/>
    </w:rPr>
  </w:style>
  <w:style w:type="character" w:customStyle="1" w:styleId="textonavy">
    <w:name w:val="texto_navy"/>
    <w:basedOn w:val="Fuentedeprrafopredeter"/>
    <w:rsid w:val="00D4184D"/>
  </w:style>
  <w:style w:type="character" w:customStyle="1" w:styleId="apple-converted-space">
    <w:name w:val="apple-converted-space"/>
    <w:basedOn w:val="Fuentedeprrafopredeter"/>
    <w:rsid w:val="00D4184D"/>
  </w:style>
  <w:style w:type="paragraph" w:styleId="NormalWeb">
    <w:name w:val="Normal (Web)"/>
    <w:basedOn w:val="Normal"/>
    <w:uiPriority w:val="99"/>
    <w:semiHidden/>
    <w:unhideWhenUsed/>
    <w:rsid w:val="00D418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table" w:customStyle="1" w:styleId="Tabladecuadrcula1clara-nfasis11">
    <w:name w:val="Tabla de cuadrícula 1 clara - Énfasis 11"/>
    <w:basedOn w:val="Tablanormal"/>
    <w:uiPriority w:val="46"/>
    <w:rsid w:val="00D4184D"/>
    <w:rPr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31">
    <w:name w:val="Tabla de cuadrícula 1 clara - Énfasis 31"/>
    <w:basedOn w:val="Tablanormal"/>
    <w:uiPriority w:val="46"/>
    <w:rsid w:val="00D4184D"/>
    <w:rPr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4-nfasis31">
    <w:name w:val="Tabla de cuadrícula 4 - Énfasis 31"/>
    <w:basedOn w:val="Tablanormal"/>
    <w:uiPriority w:val="49"/>
    <w:rsid w:val="00D4184D"/>
    <w:rPr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GridTable3Accent5">
    <w:name w:val="Grid Table 3 Accent 5"/>
    <w:basedOn w:val="Tablanormal"/>
    <w:uiPriority w:val="48"/>
    <w:rsid w:val="00D4184D"/>
    <w:rPr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  <w:tblStylePr w:type="neCell">
      <w:tblPr/>
      <w:tcPr>
        <w:tcBorders>
          <w:bottom w:val="single" w:sz="4" w:space="0" w:color="92CDDC"/>
        </w:tcBorders>
      </w:tcPr>
    </w:tblStylePr>
    <w:tblStylePr w:type="nwCell">
      <w:tblPr/>
      <w:tcPr>
        <w:tcBorders>
          <w:bottom w:val="single" w:sz="4" w:space="0" w:color="92CDDC"/>
        </w:tcBorders>
      </w:tcPr>
    </w:tblStylePr>
    <w:tblStylePr w:type="seCell">
      <w:tblPr/>
      <w:tcPr>
        <w:tcBorders>
          <w:top w:val="single" w:sz="4" w:space="0" w:color="92CDDC"/>
        </w:tcBorders>
      </w:tcPr>
    </w:tblStylePr>
    <w:tblStylePr w:type="swCell">
      <w:tblPr/>
      <w:tcPr>
        <w:tcBorders>
          <w:top w:val="single" w:sz="4" w:space="0" w:color="92CDDC"/>
        </w:tcBorders>
      </w:tcPr>
    </w:tblStylePr>
  </w:style>
  <w:style w:type="paragraph" w:styleId="Textoindependiente">
    <w:name w:val="Body Text"/>
    <w:basedOn w:val="Normal"/>
    <w:link w:val="TextoindependienteCar"/>
    <w:rsid w:val="00D4184D"/>
    <w:pPr>
      <w:spacing w:after="0" w:line="240" w:lineRule="auto"/>
      <w:jc w:val="center"/>
    </w:pPr>
    <w:rPr>
      <w:rFonts w:ascii="Times New Roman" w:eastAsia="Times New Roman" w:hAnsi="Times New Roman"/>
      <w:i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4184D"/>
    <w:rPr>
      <w:rFonts w:ascii="Times New Roman" w:eastAsia="Times New Roman" w:hAnsi="Times New Roman"/>
      <w:i/>
    </w:rPr>
  </w:style>
  <w:style w:type="paragraph" w:customStyle="1" w:styleId="Default">
    <w:name w:val="Default"/>
    <w:rsid w:val="00D4184D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val="es-MX" w:eastAsia="es-MX"/>
    </w:rPr>
  </w:style>
  <w:style w:type="paragraph" w:styleId="TtulodeTDC">
    <w:name w:val="TOC Heading"/>
    <w:basedOn w:val="Ttulo1"/>
    <w:next w:val="Normal"/>
    <w:uiPriority w:val="39"/>
    <w:unhideWhenUsed/>
    <w:qFormat/>
    <w:rsid w:val="00D4184D"/>
    <w:pPr>
      <w:keepNext/>
      <w:keepLines/>
      <w:spacing w:before="240" w:after="0" w:line="259" w:lineRule="auto"/>
      <w:jc w:val="left"/>
      <w:outlineLvl w:val="9"/>
    </w:pPr>
    <w:rPr>
      <w:rFonts w:ascii="Calibri Light" w:eastAsia="Times New Roman" w:hAnsi="Calibri Light" w:cs="Times New Roman"/>
      <w:b w:val="0"/>
      <w:color w:val="2E74B5"/>
      <w:sz w:val="32"/>
      <w:szCs w:val="32"/>
      <w:lang w:val="es-MX" w:eastAsia="es-MX"/>
    </w:rPr>
  </w:style>
  <w:style w:type="character" w:styleId="Refdecomentario">
    <w:name w:val="annotation reference"/>
    <w:uiPriority w:val="99"/>
    <w:semiHidden/>
    <w:unhideWhenUsed/>
    <w:rsid w:val="00D4184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4184D"/>
    <w:pPr>
      <w:spacing w:after="160" w:line="259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4184D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184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184D"/>
    <w:rPr>
      <w:b/>
      <w:bCs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D4184D"/>
    <w:pPr>
      <w:spacing w:after="100" w:line="259" w:lineRule="auto"/>
      <w:ind w:left="220"/>
    </w:pPr>
    <w:rPr>
      <w:rFonts w:eastAsia="Times New Roman"/>
      <w:lang w:val="es-MX"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D4184D"/>
    <w:pPr>
      <w:spacing w:after="100" w:line="259" w:lineRule="auto"/>
    </w:pPr>
    <w:rPr>
      <w:rFonts w:eastAsia="Times New Roman"/>
      <w:lang w:val="es-MX" w:eastAsia="es-MX"/>
    </w:rPr>
  </w:style>
  <w:style w:type="paragraph" w:styleId="TDC3">
    <w:name w:val="toc 3"/>
    <w:basedOn w:val="Normal"/>
    <w:next w:val="Normal"/>
    <w:autoRedefine/>
    <w:uiPriority w:val="39"/>
    <w:unhideWhenUsed/>
    <w:rsid w:val="00AC2B1A"/>
    <w:pPr>
      <w:tabs>
        <w:tab w:val="left" w:pos="1320"/>
        <w:tab w:val="right" w:leader="dot" w:pos="9964"/>
      </w:tabs>
      <w:spacing w:after="100" w:line="259" w:lineRule="auto"/>
      <w:ind w:left="-284"/>
    </w:pPr>
    <w:rPr>
      <w:rFonts w:eastAsia="Times New Roman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A13264"/>
    <w:pPr>
      <w:spacing w:line="360" w:lineRule="auto"/>
      <w:jc w:val="center"/>
      <w:outlineLvl w:val="0"/>
    </w:pPr>
    <w:rPr>
      <w:rFonts w:cs="Arial"/>
      <w:b/>
      <w:color w:val="262626"/>
      <w:sz w:val="28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13264"/>
    <w:pPr>
      <w:spacing w:line="240" w:lineRule="auto"/>
      <w:jc w:val="center"/>
      <w:outlineLvl w:val="1"/>
    </w:pPr>
    <w:rPr>
      <w:rFonts w:cs="Arial"/>
      <w:color w:val="262626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4184D"/>
    <w:pPr>
      <w:keepNext/>
      <w:spacing w:before="240" w:after="60" w:line="259" w:lineRule="auto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multicolor-nfasis11">
    <w:name w:val="Lista multicolor - Énfasis 11"/>
    <w:basedOn w:val="Normal"/>
    <w:uiPriority w:val="34"/>
    <w:qFormat/>
    <w:rsid w:val="005F410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B55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510"/>
  </w:style>
  <w:style w:type="paragraph" w:styleId="Piedepgina">
    <w:name w:val="footer"/>
    <w:basedOn w:val="Normal"/>
    <w:link w:val="PiedepginaCar"/>
    <w:uiPriority w:val="99"/>
    <w:unhideWhenUsed/>
    <w:rsid w:val="006B55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510"/>
  </w:style>
  <w:style w:type="paragraph" w:styleId="Textodeglobo">
    <w:name w:val="Balloon Text"/>
    <w:basedOn w:val="Normal"/>
    <w:link w:val="TextodegloboCar"/>
    <w:uiPriority w:val="99"/>
    <w:semiHidden/>
    <w:unhideWhenUsed/>
    <w:rsid w:val="005740E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740EB"/>
    <w:rPr>
      <w:rFonts w:ascii="Lucida Grande" w:hAnsi="Lucida Grande" w:cs="Lucida Grande"/>
      <w:sz w:val="18"/>
      <w:szCs w:val="18"/>
    </w:rPr>
  </w:style>
  <w:style w:type="character" w:customStyle="1" w:styleId="EncabezadoCar1">
    <w:name w:val="Encabezado Car1"/>
    <w:rsid w:val="00270B28"/>
    <w:rPr>
      <w:rFonts w:ascii="Calibri" w:eastAsia="Calibri" w:hAnsi="Calibri"/>
      <w:sz w:val="22"/>
      <w:szCs w:val="22"/>
      <w:lang w:eastAsia="ar-SA"/>
    </w:rPr>
  </w:style>
  <w:style w:type="character" w:customStyle="1" w:styleId="Ttulo1Car">
    <w:name w:val="Título 1 Car"/>
    <w:link w:val="Ttulo1"/>
    <w:uiPriority w:val="9"/>
    <w:rsid w:val="00A13264"/>
    <w:rPr>
      <w:rFonts w:cs="Arial"/>
      <w:b/>
      <w:color w:val="262626"/>
      <w:sz w:val="28"/>
      <w:szCs w:val="24"/>
      <w:lang w:eastAsia="en-US"/>
    </w:rPr>
  </w:style>
  <w:style w:type="character" w:customStyle="1" w:styleId="Ttulo2Car">
    <w:name w:val="Título 2 Car"/>
    <w:link w:val="Ttulo2"/>
    <w:uiPriority w:val="9"/>
    <w:rsid w:val="00A13264"/>
    <w:rPr>
      <w:rFonts w:cs="Arial"/>
      <w:color w:val="262626"/>
      <w:sz w:val="22"/>
      <w:szCs w:val="24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4184D"/>
    <w:rPr>
      <w:rFonts w:ascii="Calibri Light" w:eastAsia="Times New Roman" w:hAnsi="Calibri Light"/>
      <w:b/>
      <w:bCs/>
      <w:sz w:val="26"/>
      <w:szCs w:val="26"/>
      <w:lang w:eastAsia="en-US"/>
    </w:rPr>
  </w:style>
  <w:style w:type="paragraph" w:styleId="Prrafodelista">
    <w:name w:val="List Paragraph"/>
    <w:basedOn w:val="Normal"/>
    <w:uiPriority w:val="34"/>
    <w:qFormat/>
    <w:rsid w:val="00D4184D"/>
    <w:pPr>
      <w:spacing w:after="160" w:line="259" w:lineRule="auto"/>
      <w:ind w:left="720"/>
      <w:contextualSpacing/>
    </w:pPr>
  </w:style>
  <w:style w:type="table" w:styleId="Tablaconcuadrcula">
    <w:name w:val="Table Grid"/>
    <w:basedOn w:val="Tablanormal"/>
    <w:uiPriority w:val="59"/>
    <w:rsid w:val="00D4184D"/>
    <w:rPr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D4184D"/>
    <w:rPr>
      <w:color w:val="0000FF"/>
      <w:u w:val="single"/>
    </w:rPr>
  </w:style>
  <w:style w:type="character" w:customStyle="1" w:styleId="textonavy">
    <w:name w:val="texto_navy"/>
    <w:basedOn w:val="Fuentedeprrafopredeter"/>
    <w:rsid w:val="00D4184D"/>
  </w:style>
  <w:style w:type="character" w:customStyle="1" w:styleId="apple-converted-space">
    <w:name w:val="apple-converted-space"/>
    <w:basedOn w:val="Fuentedeprrafopredeter"/>
    <w:rsid w:val="00D4184D"/>
  </w:style>
  <w:style w:type="paragraph" w:styleId="NormalWeb">
    <w:name w:val="Normal (Web)"/>
    <w:basedOn w:val="Normal"/>
    <w:uiPriority w:val="99"/>
    <w:semiHidden/>
    <w:unhideWhenUsed/>
    <w:rsid w:val="00D418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table" w:customStyle="1" w:styleId="Tabladecuadrcula1clara-nfasis11">
    <w:name w:val="Tabla de cuadrícula 1 clara - Énfasis 11"/>
    <w:basedOn w:val="Tablanormal"/>
    <w:uiPriority w:val="46"/>
    <w:rsid w:val="00D4184D"/>
    <w:rPr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31">
    <w:name w:val="Tabla de cuadrícula 1 clara - Énfasis 31"/>
    <w:basedOn w:val="Tablanormal"/>
    <w:uiPriority w:val="46"/>
    <w:rsid w:val="00D4184D"/>
    <w:rPr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4-nfasis31">
    <w:name w:val="Tabla de cuadrícula 4 - Énfasis 31"/>
    <w:basedOn w:val="Tablanormal"/>
    <w:uiPriority w:val="49"/>
    <w:rsid w:val="00D4184D"/>
    <w:rPr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GridTable3Accent5">
    <w:name w:val="Grid Table 3 Accent 5"/>
    <w:basedOn w:val="Tablanormal"/>
    <w:uiPriority w:val="48"/>
    <w:rsid w:val="00D4184D"/>
    <w:rPr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  <w:tblStylePr w:type="neCell">
      <w:tblPr/>
      <w:tcPr>
        <w:tcBorders>
          <w:bottom w:val="single" w:sz="4" w:space="0" w:color="92CDDC"/>
        </w:tcBorders>
      </w:tcPr>
    </w:tblStylePr>
    <w:tblStylePr w:type="nwCell">
      <w:tblPr/>
      <w:tcPr>
        <w:tcBorders>
          <w:bottom w:val="single" w:sz="4" w:space="0" w:color="92CDDC"/>
        </w:tcBorders>
      </w:tcPr>
    </w:tblStylePr>
    <w:tblStylePr w:type="seCell">
      <w:tblPr/>
      <w:tcPr>
        <w:tcBorders>
          <w:top w:val="single" w:sz="4" w:space="0" w:color="92CDDC"/>
        </w:tcBorders>
      </w:tcPr>
    </w:tblStylePr>
    <w:tblStylePr w:type="swCell">
      <w:tblPr/>
      <w:tcPr>
        <w:tcBorders>
          <w:top w:val="single" w:sz="4" w:space="0" w:color="92CDDC"/>
        </w:tcBorders>
      </w:tcPr>
    </w:tblStylePr>
  </w:style>
  <w:style w:type="paragraph" w:styleId="Textoindependiente">
    <w:name w:val="Body Text"/>
    <w:basedOn w:val="Normal"/>
    <w:link w:val="TextoindependienteCar"/>
    <w:rsid w:val="00D4184D"/>
    <w:pPr>
      <w:spacing w:after="0" w:line="240" w:lineRule="auto"/>
      <w:jc w:val="center"/>
    </w:pPr>
    <w:rPr>
      <w:rFonts w:ascii="Times New Roman" w:eastAsia="Times New Roman" w:hAnsi="Times New Roman"/>
      <w:i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4184D"/>
    <w:rPr>
      <w:rFonts w:ascii="Times New Roman" w:eastAsia="Times New Roman" w:hAnsi="Times New Roman"/>
      <w:i/>
    </w:rPr>
  </w:style>
  <w:style w:type="paragraph" w:customStyle="1" w:styleId="Default">
    <w:name w:val="Default"/>
    <w:rsid w:val="00D4184D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val="es-MX" w:eastAsia="es-MX"/>
    </w:rPr>
  </w:style>
  <w:style w:type="paragraph" w:styleId="TtulodeTDC">
    <w:name w:val="TOC Heading"/>
    <w:basedOn w:val="Ttulo1"/>
    <w:next w:val="Normal"/>
    <w:uiPriority w:val="39"/>
    <w:unhideWhenUsed/>
    <w:qFormat/>
    <w:rsid w:val="00D4184D"/>
    <w:pPr>
      <w:keepNext/>
      <w:keepLines/>
      <w:spacing w:before="240" w:after="0" w:line="259" w:lineRule="auto"/>
      <w:jc w:val="left"/>
      <w:outlineLvl w:val="9"/>
    </w:pPr>
    <w:rPr>
      <w:rFonts w:ascii="Calibri Light" w:eastAsia="Times New Roman" w:hAnsi="Calibri Light" w:cs="Times New Roman"/>
      <w:b w:val="0"/>
      <w:color w:val="2E74B5"/>
      <w:sz w:val="32"/>
      <w:szCs w:val="32"/>
      <w:lang w:val="es-MX" w:eastAsia="es-MX"/>
    </w:rPr>
  </w:style>
  <w:style w:type="character" w:styleId="Refdecomentario">
    <w:name w:val="annotation reference"/>
    <w:uiPriority w:val="99"/>
    <w:semiHidden/>
    <w:unhideWhenUsed/>
    <w:rsid w:val="00D4184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4184D"/>
    <w:pPr>
      <w:spacing w:after="160" w:line="259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4184D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184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184D"/>
    <w:rPr>
      <w:b/>
      <w:bCs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D4184D"/>
    <w:pPr>
      <w:spacing w:after="100" w:line="259" w:lineRule="auto"/>
      <w:ind w:left="220"/>
    </w:pPr>
    <w:rPr>
      <w:rFonts w:eastAsia="Times New Roman"/>
      <w:lang w:val="es-MX"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D4184D"/>
    <w:pPr>
      <w:spacing w:after="100" w:line="259" w:lineRule="auto"/>
    </w:pPr>
    <w:rPr>
      <w:rFonts w:eastAsia="Times New Roman"/>
      <w:lang w:val="es-MX" w:eastAsia="es-MX"/>
    </w:rPr>
  </w:style>
  <w:style w:type="paragraph" w:styleId="TDC3">
    <w:name w:val="toc 3"/>
    <w:basedOn w:val="Normal"/>
    <w:next w:val="Normal"/>
    <w:autoRedefine/>
    <w:uiPriority w:val="39"/>
    <w:unhideWhenUsed/>
    <w:rsid w:val="00AC2B1A"/>
    <w:pPr>
      <w:tabs>
        <w:tab w:val="left" w:pos="1320"/>
        <w:tab w:val="right" w:leader="dot" w:pos="9964"/>
      </w:tabs>
      <w:spacing w:after="100" w:line="259" w:lineRule="auto"/>
      <w:ind w:left="-284"/>
    </w:pPr>
    <w:rPr>
      <w:rFonts w:eastAsia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0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iderffusagasuga.gov.c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hyperlink" Target="http://www.iderf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Formato_word-SENA-GC-F-005-V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C0F0EF-DE68-414E-A872-AECF56A4A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Formato_word-SENA-GC-F-005-V1</Template>
  <TotalTime>51</TotalTime>
  <Pages>16</Pages>
  <Words>2894</Words>
  <Characters>15923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18780</CharactersWithSpaces>
  <SharedDoc>false</SharedDoc>
  <HLinks>
    <vt:vector size="24" baseType="variant">
      <vt:variant>
        <vt:i4>4456560</vt:i4>
      </vt:variant>
      <vt:variant>
        <vt:i4>-1</vt:i4>
      </vt:variant>
      <vt:variant>
        <vt:i4>2059</vt:i4>
      </vt:variant>
      <vt:variant>
        <vt:i4>1</vt:i4>
      </vt:variant>
      <vt:variant>
        <vt:lpwstr>Redes-Pie</vt:lpwstr>
      </vt:variant>
      <vt:variant>
        <vt:lpwstr/>
      </vt:variant>
      <vt:variant>
        <vt:i4>3538956</vt:i4>
      </vt:variant>
      <vt:variant>
        <vt:i4>-1</vt:i4>
      </vt:variant>
      <vt:variant>
        <vt:i4>2060</vt:i4>
      </vt:variant>
      <vt:variant>
        <vt:i4>1</vt:i4>
      </vt:variant>
      <vt:variant>
        <vt:lpwstr>URL-pie</vt:lpwstr>
      </vt:variant>
      <vt:variant>
        <vt:lpwstr/>
      </vt:variant>
      <vt:variant>
        <vt:i4>983080</vt:i4>
      </vt:variant>
      <vt:variant>
        <vt:i4>-1</vt:i4>
      </vt:variant>
      <vt:variant>
        <vt:i4>2065</vt:i4>
      </vt:variant>
      <vt:variant>
        <vt:i4>1</vt:i4>
      </vt:variant>
      <vt:variant>
        <vt:lpwstr>Logo-cabezote</vt:lpwstr>
      </vt:variant>
      <vt:variant>
        <vt:lpwstr/>
      </vt:variant>
      <vt:variant>
        <vt:i4>983080</vt:i4>
      </vt:variant>
      <vt:variant>
        <vt:i4>-1</vt:i4>
      </vt:variant>
      <vt:variant>
        <vt:i4>2067</vt:i4>
      </vt:variant>
      <vt:variant>
        <vt:i4>1</vt:i4>
      </vt:variant>
      <vt:variant>
        <vt:lpwstr>Logo-cabezote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PC</cp:lastModifiedBy>
  <cp:revision>7</cp:revision>
  <cp:lastPrinted>2015-07-23T21:07:00Z</cp:lastPrinted>
  <dcterms:created xsi:type="dcterms:W3CDTF">2017-01-31T03:11:00Z</dcterms:created>
  <dcterms:modified xsi:type="dcterms:W3CDTF">2017-01-31T04:27:00Z</dcterms:modified>
</cp:coreProperties>
</file>